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6D24D" w14:textId="77777777" w:rsidR="00535617" w:rsidRDefault="00000000">
      <w:pPr>
        <w:autoSpaceDE w:val="0"/>
        <w:jc w:val="center"/>
        <w:rPr>
          <w:rFonts w:ascii="Verdana" w:hAnsi="Verdana" w:cs="Calibri"/>
          <w:b/>
          <w:u w:val="single"/>
        </w:rPr>
      </w:pPr>
      <w:r>
        <w:rPr>
          <w:rFonts w:ascii="Verdana" w:hAnsi="Verdana" w:cs="Calibri"/>
          <w:b/>
          <w:u w:val="single"/>
        </w:rPr>
        <w:t>POLÍTICA DE COOKIES Y ALMACENAMIENTO LOCAL</w:t>
      </w:r>
    </w:p>
    <w:p w14:paraId="151EB0F6" w14:textId="77777777" w:rsidR="00535617" w:rsidRDefault="00535617">
      <w:pPr>
        <w:autoSpaceDE w:val="0"/>
        <w:jc w:val="both"/>
        <w:rPr>
          <w:rFonts w:ascii="Verdana" w:hAnsi="Verdana" w:cs="Calibri"/>
          <w:sz w:val="20"/>
          <w:szCs w:val="20"/>
        </w:rPr>
      </w:pPr>
    </w:p>
    <w:p w14:paraId="557790CD" w14:textId="77777777" w:rsidR="00535617" w:rsidRDefault="00000000">
      <w:pPr>
        <w:pStyle w:val="Standard"/>
        <w:rPr>
          <w:sz w:val="21"/>
        </w:rPr>
      </w:pPr>
      <w:r>
        <w:rPr>
          <w:sz w:val="21"/>
        </w:rPr>
        <w:t>En cumplimiento de la Ley 34/2002, de 11 de julio, de Servicios de la Sociedad de la Información y Comercio Electrónico le informamos de que este sitio web, al igual que la mayoría de los sitios en Internet, usa cookies para mejorar y optimizar la experiencia del usuario. A continuación, encontrará información detallada sobre qué son las “cookies”, qué tipología utiliza este sitio web, cómo cambiar la configuración de sus cookies, y qué ocurre si las deshabilita.</w:t>
      </w:r>
    </w:p>
    <w:p w14:paraId="66FAF498" w14:textId="77777777" w:rsidR="00535617" w:rsidRDefault="00535617">
      <w:pPr>
        <w:pStyle w:val="Standard"/>
        <w:rPr>
          <w:b/>
          <w:bCs/>
          <w:sz w:val="21"/>
          <w:u w:val="single"/>
        </w:rPr>
      </w:pPr>
    </w:p>
    <w:p w14:paraId="4486492E" w14:textId="77777777" w:rsidR="00535617" w:rsidRDefault="00000000">
      <w:pPr>
        <w:pStyle w:val="Standard"/>
      </w:pPr>
      <w:r>
        <w:rPr>
          <w:rFonts w:cs="Arial"/>
          <w:b/>
          <w:bCs/>
          <w:color w:val="729FCF"/>
          <w:sz w:val="21"/>
          <w:szCs w:val="21"/>
        </w:rPr>
        <w:t xml:space="preserve">¿Qué son las </w:t>
      </w:r>
      <w:r>
        <w:rPr>
          <w:b/>
          <w:bCs/>
          <w:color w:val="729FCF"/>
          <w:sz w:val="21"/>
        </w:rPr>
        <w:t>cookies?</w:t>
      </w:r>
    </w:p>
    <w:p w14:paraId="6EB23B01" w14:textId="77777777" w:rsidR="00535617" w:rsidRDefault="00535617">
      <w:pPr>
        <w:pStyle w:val="Standard"/>
        <w:rPr>
          <w:sz w:val="21"/>
        </w:rPr>
      </w:pPr>
    </w:p>
    <w:p w14:paraId="468E98A3" w14:textId="77777777" w:rsidR="00535617" w:rsidRDefault="00000000">
      <w:pPr>
        <w:pStyle w:val="Standard"/>
        <w:rPr>
          <w:sz w:val="21"/>
        </w:rPr>
      </w:pPr>
      <w:r>
        <w:rPr>
          <w:sz w:val="21"/>
        </w:rPr>
        <w:t>Una cookie es un fichero que se descarga en su ordenador, smartphone o dispositivo al acceder a una web. Las cookies permiten a la web almacenar y recuperar información sobre los hábitos de navegación del usuario o del equipo y, dependiendo de la información que contengan y de la forma en que utilice su equipo, pueden utilizarse para reconocer al usuario.</w:t>
      </w:r>
    </w:p>
    <w:p w14:paraId="6782880B" w14:textId="77777777" w:rsidR="00535617" w:rsidRDefault="00535617">
      <w:pPr>
        <w:pStyle w:val="Standard"/>
        <w:rPr>
          <w:rFonts w:cs="Arial"/>
          <w:sz w:val="21"/>
          <w:szCs w:val="21"/>
        </w:rPr>
      </w:pPr>
    </w:p>
    <w:p w14:paraId="15A9FE3E" w14:textId="77777777" w:rsidR="00535617" w:rsidRDefault="00000000">
      <w:pPr>
        <w:pStyle w:val="Standard"/>
      </w:pPr>
      <w:r>
        <w:rPr>
          <w:rFonts w:cs="Arial"/>
          <w:b/>
          <w:bCs/>
          <w:color w:val="729FCF"/>
          <w:sz w:val="21"/>
          <w:szCs w:val="21"/>
        </w:rPr>
        <w:t xml:space="preserve">¿Qué tipos de </w:t>
      </w:r>
      <w:r>
        <w:rPr>
          <w:b/>
          <w:bCs/>
          <w:color w:val="729FCF"/>
          <w:sz w:val="21"/>
        </w:rPr>
        <w:t>cookies hay?</w:t>
      </w:r>
    </w:p>
    <w:p w14:paraId="358B47BF" w14:textId="77777777" w:rsidR="00535617" w:rsidRDefault="00535617">
      <w:pPr>
        <w:pStyle w:val="Standard"/>
        <w:rPr>
          <w:sz w:val="21"/>
        </w:rPr>
      </w:pPr>
    </w:p>
    <w:p w14:paraId="3B4C3F35" w14:textId="77777777" w:rsidR="00535617" w:rsidRDefault="00000000">
      <w:pPr>
        <w:pStyle w:val="Standard"/>
      </w:pPr>
      <w:r>
        <w:rPr>
          <w:b/>
          <w:bCs/>
          <w:color w:val="729FCF"/>
          <w:sz w:val="21"/>
        </w:rPr>
        <w:t>• Cookies funcionales y cookies técnicas:</w:t>
      </w:r>
      <w:r>
        <w:rPr>
          <w:sz w:val="21"/>
        </w:rPr>
        <w:t xml:space="preserve"> Son estrictamente necesarias para la prestación de determinados servicios solicitados expresamente por el usuario, si se desactivan estas cookies, no podrá recibir correctamente nuestros contenidos o servicios.</w:t>
      </w:r>
    </w:p>
    <w:p w14:paraId="77219F67" w14:textId="77777777" w:rsidR="00535617" w:rsidRDefault="00535617">
      <w:pPr>
        <w:pStyle w:val="Standard"/>
        <w:rPr>
          <w:sz w:val="21"/>
        </w:rPr>
      </w:pPr>
    </w:p>
    <w:p w14:paraId="5FED39BD" w14:textId="77777777" w:rsidR="00535617" w:rsidRDefault="00000000">
      <w:pPr>
        <w:pStyle w:val="Standard"/>
      </w:pPr>
      <w:r>
        <w:rPr>
          <w:b/>
          <w:bCs/>
          <w:color w:val="729FCF"/>
          <w:sz w:val="21"/>
        </w:rPr>
        <w:t>• Cookies sociales:</w:t>
      </w:r>
      <w:r>
        <w:rPr>
          <w:b/>
          <w:bCs/>
          <w:sz w:val="21"/>
        </w:rPr>
        <w:t xml:space="preserve"> </w:t>
      </w:r>
      <w:r>
        <w:rPr>
          <w:sz w:val="21"/>
        </w:rPr>
        <w:t>Controlan la interacción con los botones de las redes sociales dentro de la web. Se utilizan en los dominios “youtube.com”, “facebook.com”, “google.com”, “twitter.com”, “instagram.com”, etc.</w:t>
      </w:r>
    </w:p>
    <w:p w14:paraId="2ACCE34D" w14:textId="77777777" w:rsidR="00535617" w:rsidRDefault="00535617">
      <w:pPr>
        <w:pStyle w:val="Standard"/>
        <w:rPr>
          <w:sz w:val="21"/>
        </w:rPr>
      </w:pPr>
    </w:p>
    <w:p w14:paraId="1138BA12" w14:textId="77777777" w:rsidR="00535617" w:rsidRDefault="00000000">
      <w:pPr>
        <w:pStyle w:val="Standard"/>
      </w:pPr>
      <w:r>
        <w:rPr>
          <w:b/>
          <w:bCs/>
          <w:color w:val="729FCF"/>
        </w:rPr>
        <w:t xml:space="preserve">• </w:t>
      </w:r>
      <w:r>
        <w:rPr>
          <w:b/>
          <w:bCs/>
          <w:color w:val="729FCF"/>
          <w:sz w:val="21"/>
        </w:rPr>
        <w:t>Cookies de análisis:</w:t>
      </w:r>
      <w:r>
        <w:rPr>
          <w:sz w:val="21"/>
        </w:rPr>
        <w:t xml:space="preserve"> Bien tratadas por nosotros o por terceros, nos permiten cuantificar el número de usuarios y medir y analizar estadísticamente el uso que hacen los usuarios de la web. Se analiza su navegación con el fin de mejorar la oferta de productos o servicios que le ofrecemos.</w:t>
      </w:r>
    </w:p>
    <w:p w14:paraId="484707C0" w14:textId="77777777" w:rsidR="00535617" w:rsidRDefault="00535617">
      <w:pPr>
        <w:pStyle w:val="Standard"/>
        <w:rPr>
          <w:sz w:val="21"/>
        </w:rPr>
      </w:pPr>
    </w:p>
    <w:p w14:paraId="680127F7" w14:textId="77777777" w:rsidR="00535617" w:rsidRDefault="00000000">
      <w:pPr>
        <w:pStyle w:val="Standard"/>
      </w:pPr>
      <w:r>
        <w:rPr>
          <w:b/>
          <w:bCs/>
          <w:color w:val="729FCF"/>
        </w:rPr>
        <w:t xml:space="preserve">• </w:t>
      </w:r>
      <w:r>
        <w:rPr>
          <w:b/>
          <w:bCs/>
          <w:color w:val="729FCF"/>
          <w:sz w:val="21"/>
        </w:rPr>
        <w:t xml:space="preserve">Cookies de publicidad comportamental: </w:t>
      </w:r>
      <w:r>
        <w:rPr>
          <w:sz w:val="21"/>
        </w:rPr>
        <w:t>Bien tratadas por nosotros o por terceros, nos permiten gestionar de la forma más eficaz posible la oferta de los espacios publicitarios que hay en la página web, adecuando el contenido del anuncio al contenido del servicio solicitado, al uso que se realice de la web, o a la información que dispongamos sobre sus hábitos de navegación en Internet como qué páginas suele visitar, interacciones con la web o palabras clave, entre otros. Esto permite hacer un perfil del usuario para proporcionarle anuncios acordes con sus intereses.</w:t>
      </w:r>
    </w:p>
    <w:p w14:paraId="0F67190F" w14:textId="77777777" w:rsidR="00535617" w:rsidRDefault="00535617">
      <w:pPr>
        <w:pStyle w:val="Standard"/>
        <w:rPr>
          <w:sz w:val="21"/>
        </w:rPr>
      </w:pPr>
    </w:p>
    <w:p w14:paraId="0138FE43" w14:textId="77777777" w:rsidR="00535617" w:rsidRDefault="00000000">
      <w:pPr>
        <w:pStyle w:val="Standard"/>
      </w:pPr>
      <w:r>
        <w:rPr>
          <w:rFonts w:cs="Arial"/>
          <w:b/>
          <w:bCs/>
          <w:color w:val="729FCF"/>
          <w:sz w:val="21"/>
          <w:szCs w:val="21"/>
        </w:rPr>
        <w:t xml:space="preserve">¿Sólo existen </w:t>
      </w:r>
      <w:r>
        <w:rPr>
          <w:b/>
          <w:bCs/>
          <w:color w:val="729FCF"/>
          <w:sz w:val="21"/>
        </w:rPr>
        <w:t>cookies?</w:t>
      </w:r>
    </w:p>
    <w:p w14:paraId="027F1175" w14:textId="77777777" w:rsidR="00535617" w:rsidRDefault="00000000">
      <w:pPr>
        <w:pStyle w:val="Standard"/>
        <w:rPr>
          <w:sz w:val="21"/>
        </w:rPr>
      </w:pPr>
      <w:r>
        <w:rPr>
          <w:sz w:val="21"/>
        </w:rPr>
        <w:br/>
        <w:t>Puede ser que haya webs que usen otras formas de almacenamiento similar a las cookies, pero con más capacidad u otras formas de almacenamiento local de datos en el equipo del cliente, por ejemplo:</w:t>
      </w:r>
    </w:p>
    <w:p w14:paraId="5FCD630F" w14:textId="77777777" w:rsidR="00535617" w:rsidRDefault="00000000">
      <w:pPr>
        <w:pStyle w:val="Standard"/>
        <w:numPr>
          <w:ilvl w:val="0"/>
          <w:numId w:val="15"/>
        </w:numPr>
        <w:rPr>
          <w:sz w:val="21"/>
        </w:rPr>
      </w:pPr>
      <w:proofErr w:type="spellStart"/>
      <w:r>
        <w:rPr>
          <w:sz w:val="21"/>
        </w:rPr>
        <w:t>LocalStorage</w:t>
      </w:r>
      <w:proofErr w:type="spellEnd"/>
      <w:r>
        <w:rPr>
          <w:sz w:val="21"/>
        </w:rPr>
        <w:t xml:space="preserve"> y </w:t>
      </w:r>
      <w:proofErr w:type="spellStart"/>
      <w:r>
        <w:rPr>
          <w:sz w:val="21"/>
        </w:rPr>
        <w:t>sessionStorage</w:t>
      </w:r>
      <w:proofErr w:type="spellEnd"/>
      <w:r>
        <w:rPr>
          <w:sz w:val="21"/>
        </w:rPr>
        <w:t xml:space="preserve"> de HTML5: Espacio que la web puede usar en el equipo del usuario. Normalmente borrando el historial de Navegación se pueden borrar.</w:t>
      </w:r>
    </w:p>
    <w:p w14:paraId="655E2C92" w14:textId="77777777" w:rsidR="00535617" w:rsidRDefault="00000000">
      <w:pPr>
        <w:pStyle w:val="Standard"/>
        <w:numPr>
          <w:ilvl w:val="0"/>
          <w:numId w:val="15"/>
        </w:numPr>
        <w:rPr>
          <w:sz w:val="21"/>
        </w:rPr>
      </w:pPr>
      <w:r>
        <w:rPr>
          <w:sz w:val="21"/>
        </w:rPr>
        <w:t xml:space="preserve">Los "Local </w:t>
      </w:r>
      <w:proofErr w:type="spellStart"/>
      <w:r>
        <w:rPr>
          <w:sz w:val="21"/>
        </w:rPr>
        <w:t>Shared</w:t>
      </w:r>
      <w:proofErr w:type="spellEnd"/>
      <w:r>
        <w:rPr>
          <w:sz w:val="21"/>
        </w:rPr>
        <w:t xml:space="preserve"> </w:t>
      </w:r>
      <w:proofErr w:type="spellStart"/>
      <w:r>
        <w:rPr>
          <w:sz w:val="21"/>
        </w:rPr>
        <w:t>Objects</w:t>
      </w:r>
      <w:proofErr w:type="spellEnd"/>
      <w:r>
        <w:rPr>
          <w:sz w:val="21"/>
        </w:rPr>
        <w:t>" de Flash (el "</w:t>
      </w:r>
      <w:proofErr w:type="spellStart"/>
      <w:r>
        <w:rPr>
          <w:sz w:val="21"/>
        </w:rPr>
        <w:t>isolated</w:t>
      </w:r>
      <w:proofErr w:type="spellEnd"/>
      <w:r>
        <w:rPr>
          <w:sz w:val="21"/>
        </w:rPr>
        <w:t xml:space="preserve"> </w:t>
      </w:r>
      <w:proofErr w:type="spellStart"/>
      <w:r>
        <w:rPr>
          <w:sz w:val="21"/>
        </w:rPr>
        <w:t>storage</w:t>
      </w:r>
      <w:proofErr w:type="spellEnd"/>
      <w:r>
        <w:rPr>
          <w:sz w:val="21"/>
        </w:rPr>
        <w:t xml:space="preserve">" de Silverlight): Se almacenan dentro de la carpeta de Microsoft de donde tiene el perfil de usuario. Hay que entrar en la carpeta y borrarlo.  (Ejemplo: los videos de </w:t>
      </w:r>
      <w:proofErr w:type="spellStart"/>
      <w:r>
        <w:rPr>
          <w:sz w:val="21"/>
        </w:rPr>
        <w:t>vimeo</w:t>
      </w:r>
      <w:proofErr w:type="spellEnd"/>
      <w:r>
        <w:rPr>
          <w:sz w:val="21"/>
        </w:rPr>
        <w:t>).</w:t>
      </w:r>
    </w:p>
    <w:p w14:paraId="68E0C0C4" w14:textId="77777777" w:rsidR="00535617" w:rsidRDefault="00000000">
      <w:pPr>
        <w:pStyle w:val="Standard"/>
        <w:shd w:val="clear" w:color="auto" w:fill="FFFFFF"/>
        <w:spacing w:after="240" w:line="285" w:lineRule="atLeast"/>
        <w:rPr>
          <w:sz w:val="22"/>
          <w:szCs w:val="22"/>
          <w:lang w:eastAsia="es-ES" w:bidi="ar-SA"/>
        </w:rPr>
      </w:pPr>
      <w:r>
        <w:rPr>
          <w:sz w:val="22"/>
          <w:szCs w:val="22"/>
          <w:lang w:eastAsia="es-ES" w:bidi="ar-SA"/>
        </w:rPr>
        <w:lastRenderedPageBreak/>
        <w:t>Estos archivos son más intrusivos que las cookies, ya que son más complicados de eliminar, guardan más información, y son independientes al navegador que se use.</w:t>
      </w:r>
    </w:p>
    <w:p w14:paraId="11501658" w14:textId="77777777" w:rsidR="00535617" w:rsidRDefault="00000000">
      <w:pPr>
        <w:pStyle w:val="Standard"/>
        <w:rPr>
          <w:rFonts w:cs="Arial"/>
          <w:b/>
          <w:bCs/>
          <w:color w:val="729FCF"/>
          <w:sz w:val="21"/>
          <w:szCs w:val="21"/>
        </w:rPr>
      </w:pPr>
      <w:r>
        <w:rPr>
          <w:rFonts w:cs="Arial"/>
          <w:b/>
          <w:bCs/>
          <w:color w:val="729FCF"/>
          <w:sz w:val="21"/>
          <w:szCs w:val="21"/>
        </w:rPr>
        <w:t>¿Qué ocurre si se deshabilitan las Cookies?</w:t>
      </w:r>
    </w:p>
    <w:p w14:paraId="4875DA1A" w14:textId="77777777" w:rsidR="00535617" w:rsidRDefault="00535617">
      <w:pPr>
        <w:pStyle w:val="Standard"/>
        <w:rPr>
          <w:rFonts w:cs="Arial"/>
          <w:sz w:val="21"/>
          <w:szCs w:val="21"/>
        </w:rPr>
      </w:pPr>
    </w:p>
    <w:p w14:paraId="6C3CF0C2" w14:textId="77777777" w:rsidR="00535617" w:rsidRDefault="00000000">
      <w:pPr>
        <w:pStyle w:val="Standard"/>
        <w:rPr>
          <w:rFonts w:cs="Arial"/>
          <w:sz w:val="21"/>
          <w:szCs w:val="21"/>
        </w:rPr>
      </w:pPr>
      <w:r>
        <w:rPr>
          <w:rFonts w:cs="Arial"/>
          <w:sz w:val="21"/>
          <w:szCs w:val="21"/>
        </w:rPr>
        <w:t>El no aceptar cookies conlleva que instalemos en su equipo una Cookie de rechazo, que nos informa que no desea cookies en las sucesivas visitas.</w:t>
      </w:r>
    </w:p>
    <w:p w14:paraId="78ED3018" w14:textId="77777777" w:rsidR="00535617" w:rsidRDefault="00535617">
      <w:pPr>
        <w:pStyle w:val="Standard"/>
        <w:rPr>
          <w:rFonts w:cs="Arial"/>
          <w:sz w:val="21"/>
          <w:szCs w:val="21"/>
        </w:rPr>
      </w:pPr>
    </w:p>
    <w:p w14:paraId="3E5AFF08" w14:textId="77777777" w:rsidR="00535617" w:rsidRDefault="00000000">
      <w:pPr>
        <w:pStyle w:val="Standard"/>
        <w:rPr>
          <w:rFonts w:cs="Arial"/>
          <w:b/>
          <w:bCs/>
          <w:color w:val="729FCF"/>
          <w:sz w:val="21"/>
          <w:szCs w:val="21"/>
        </w:rPr>
      </w:pPr>
      <w:r>
        <w:rPr>
          <w:rFonts w:cs="Arial"/>
          <w:b/>
          <w:bCs/>
          <w:color w:val="729FCF"/>
          <w:sz w:val="21"/>
          <w:szCs w:val="21"/>
        </w:rPr>
        <w:t>¿En dónde se guardan los datos recogidos por las cookies?</w:t>
      </w:r>
    </w:p>
    <w:p w14:paraId="43F6A88D" w14:textId="77777777" w:rsidR="00535617" w:rsidRDefault="00535617">
      <w:pPr>
        <w:pStyle w:val="Standard"/>
        <w:rPr>
          <w:rFonts w:cs="Arial"/>
          <w:b/>
          <w:bCs/>
          <w:color w:val="729FCF"/>
          <w:sz w:val="21"/>
          <w:szCs w:val="21"/>
        </w:rPr>
      </w:pPr>
    </w:p>
    <w:p w14:paraId="68AD1079" w14:textId="77777777" w:rsidR="00535617" w:rsidRDefault="00000000">
      <w:pPr>
        <w:pStyle w:val="Standard"/>
        <w:shd w:val="clear" w:color="auto" w:fill="FFFFFF"/>
        <w:spacing w:after="240" w:line="285" w:lineRule="atLeast"/>
      </w:pPr>
      <w:r>
        <w:rPr>
          <w:rFonts w:cs="Arial"/>
          <w:sz w:val="21"/>
          <w:szCs w:val="21"/>
          <w:lang w:eastAsia="es-ES" w:bidi="ar-SA"/>
        </w:rPr>
        <w:t>Puede que existan cookies de terceros que guardan datos en países fuera de la Unión Europea. Algunas empresas como Google, Facebook o Twitter, entre otros, garantizan que las empresas americanas incluidas cumplen las políticas de protección de datos europeas de privacidad.</w:t>
      </w:r>
    </w:p>
    <w:p w14:paraId="525DD756" w14:textId="77777777" w:rsidR="00535617" w:rsidRDefault="00000000">
      <w:pPr>
        <w:pStyle w:val="Standard"/>
        <w:shd w:val="clear" w:color="auto" w:fill="FFFFFF"/>
        <w:spacing w:after="240" w:line="285" w:lineRule="atLeast"/>
      </w:pPr>
      <w:r>
        <w:rPr>
          <w:rFonts w:cs="Arial"/>
          <w:sz w:val="21"/>
          <w:szCs w:val="21"/>
          <w:lang w:eastAsia="es-ES" w:bidi="ar-SA"/>
        </w:rPr>
        <w:t>En el caso de otros servicios, realizamos las comprobaciones y tomamos las medidas adecuadas para que el tratamiento de datos cumpla con la normativa vigente.</w:t>
      </w:r>
    </w:p>
    <w:p w14:paraId="751ACEDD" w14:textId="77777777" w:rsidR="00535617" w:rsidRDefault="00000000">
      <w:pPr>
        <w:pStyle w:val="Standard"/>
        <w:rPr>
          <w:rFonts w:cs="Arial"/>
          <w:b/>
          <w:bCs/>
          <w:color w:val="729FCF"/>
          <w:sz w:val="21"/>
          <w:szCs w:val="21"/>
        </w:rPr>
      </w:pPr>
      <w:r>
        <w:rPr>
          <w:rFonts w:cs="Arial"/>
          <w:b/>
          <w:bCs/>
          <w:color w:val="729FCF"/>
          <w:sz w:val="21"/>
          <w:szCs w:val="21"/>
        </w:rPr>
        <w:t>¿Actualizamos nuestra Política de Cookies?</w:t>
      </w:r>
    </w:p>
    <w:p w14:paraId="207EDF36" w14:textId="77777777" w:rsidR="00535617" w:rsidRDefault="00535617">
      <w:pPr>
        <w:pStyle w:val="Standard"/>
        <w:rPr>
          <w:rFonts w:cs="Arial"/>
          <w:sz w:val="21"/>
          <w:szCs w:val="21"/>
        </w:rPr>
      </w:pPr>
    </w:p>
    <w:p w14:paraId="3E45D5E3" w14:textId="77777777" w:rsidR="00535617" w:rsidRDefault="00000000">
      <w:pPr>
        <w:pStyle w:val="Standard"/>
        <w:rPr>
          <w:rFonts w:cs="Arial"/>
          <w:sz w:val="21"/>
          <w:szCs w:val="21"/>
        </w:rPr>
      </w:pPr>
      <w:r>
        <w:rPr>
          <w:rFonts w:cs="Arial"/>
          <w:sz w:val="21"/>
          <w:szCs w:val="21"/>
        </w:rPr>
        <w:t>Es posible que actualicemos la Política de Cookies de nuestra página web, por ello le recomendamos revisar esta política cada vez que acceda a nuestro sitio web con el objetivo de estar adecuadamente informado sobre cómo y para qué usamos las cookies.</w:t>
      </w:r>
    </w:p>
    <w:p w14:paraId="182B32F2" w14:textId="77777777" w:rsidR="00535617" w:rsidRDefault="00535617">
      <w:pPr>
        <w:pStyle w:val="Standard"/>
        <w:shd w:val="clear" w:color="auto" w:fill="FFFFFF"/>
        <w:spacing w:after="240" w:line="285" w:lineRule="atLeast"/>
        <w:rPr>
          <w:b/>
          <w:bCs/>
          <w:color w:val="729FCF"/>
          <w:sz w:val="24"/>
          <w:szCs w:val="24"/>
          <w:lang w:eastAsia="es-ES" w:bidi="ar-SA"/>
        </w:rPr>
      </w:pPr>
    </w:p>
    <w:p w14:paraId="4C4E1A59" w14:textId="77777777" w:rsidR="00535617" w:rsidRDefault="00000000">
      <w:pPr>
        <w:pStyle w:val="Standard"/>
        <w:shd w:val="clear" w:color="auto" w:fill="FFFFFF"/>
        <w:spacing w:after="240" w:line="285" w:lineRule="atLeast"/>
        <w:rPr>
          <w:b/>
          <w:bCs/>
          <w:color w:val="729FCF"/>
          <w:sz w:val="24"/>
          <w:szCs w:val="24"/>
          <w:lang w:eastAsia="es-ES" w:bidi="ar-SA"/>
        </w:rPr>
      </w:pPr>
      <w:r>
        <w:rPr>
          <w:b/>
          <w:bCs/>
          <w:color w:val="729FCF"/>
          <w:sz w:val="24"/>
          <w:szCs w:val="24"/>
          <w:lang w:eastAsia="es-ES" w:bidi="ar-SA"/>
        </w:rPr>
        <w:t>¿Qué tipo de Cookies utiliza esta página web?</w:t>
      </w:r>
    </w:p>
    <w:tbl>
      <w:tblPr>
        <w:tblW w:w="10095" w:type="dxa"/>
        <w:tblInd w:w="-606" w:type="dxa"/>
        <w:tblLayout w:type="fixed"/>
        <w:tblCellMar>
          <w:left w:w="10" w:type="dxa"/>
          <w:right w:w="10" w:type="dxa"/>
        </w:tblCellMar>
        <w:tblLook w:val="04A0" w:firstRow="1" w:lastRow="0" w:firstColumn="1" w:lastColumn="0" w:noHBand="0" w:noVBand="1"/>
      </w:tblPr>
      <w:tblGrid>
        <w:gridCol w:w="1896"/>
        <w:gridCol w:w="5136"/>
        <w:gridCol w:w="1757"/>
        <w:gridCol w:w="1306"/>
      </w:tblGrid>
      <w:tr w:rsidR="00535617" w14:paraId="50E82744" w14:textId="77777777">
        <w:tblPrEx>
          <w:tblCellMar>
            <w:top w:w="0" w:type="dxa"/>
            <w:bottom w:w="0" w:type="dxa"/>
          </w:tblCellMar>
        </w:tblPrEx>
        <w:trPr>
          <w:trHeight w:val="624"/>
        </w:trPr>
        <w:tc>
          <w:tcPr>
            <w:tcW w:w="1896" w:type="dxa"/>
            <w:tcBorders>
              <w:top w:val="single" w:sz="2" w:space="0" w:color="729FCF"/>
              <w:left w:val="single" w:sz="2" w:space="0" w:color="729FCF"/>
              <w:bottom w:val="single" w:sz="2" w:space="0" w:color="729FCF"/>
            </w:tcBorders>
            <w:tcMar>
              <w:top w:w="0" w:type="dxa"/>
              <w:left w:w="28" w:type="dxa"/>
              <w:bottom w:w="0" w:type="dxa"/>
              <w:right w:w="28" w:type="dxa"/>
            </w:tcMar>
            <w:vAlign w:val="center"/>
          </w:tcPr>
          <w:p w14:paraId="6B559727" w14:textId="77777777" w:rsidR="00535617" w:rsidRDefault="00000000">
            <w:pPr>
              <w:pStyle w:val="Textbody"/>
              <w:jc w:val="center"/>
              <w:rPr>
                <w:b/>
                <w:bCs/>
                <w:color w:val="5983B0"/>
              </w:rPr>
            </w:pPr>
            <w:r>
              <w:rPr>
                <w:b/>
                <w:bCs/>
                <w:color w:val="5983B0"/>
              </w:rPr>
              <w:t>Nombre</w:t>
            </w:r>
          </w:p>
        </w:tc>
        <w:tc>
          <w:tcPr>
            <w:tcW w:w="5136" w:type="dxa"/>
            <w:tcBorders>
              <w:top w:val="single" w:sz="2" w:space="0" w:color="729FCF"/>
              <w:left w:val="single" w:sz="2" w:space="0" w:color="729FCF"/>
              <w:bottom w:val="single" w:sz="2" w:space="0" w:color="729FCF"/>
            </w:tcBorders>
            <w:tcMar>
              <w:top w:w="0" w:type="dxa"/>
              <w:left w:w="28" w:type="dxa"/>
              <w:bottom w:w="0" w:type="dxa"/>
              <w:right w:w="28" w:type="dxa"/>
            </w:tcMar>
            <w:vAlign w:val="center"/>
          </w:tcPr>
          <w:p w14:paraId="4D94B6AB" w14:textId="77777777" w:rsidR="00535617" w:rsidRDefault="00000000">
            <w:pPr>
              <w:pStyle w:val="Textbody"/>
              <w:jc w:val="center"/>
              <w:rPr>
                <w:b/>
                <w:bCs/>
                <w:color w:val="5983B0"/>
              </w:rPr>
            </w:pPr>
            <w:r>
              <w:rPr>
                <w:b/>
                <w:bCs/>
                <w:color w:val="5983B0"/>
              </w:rPr>
              <w:t>Descripción / Finalidad</w:t>
            </w:r>
          </w:p>
        </w:tc>
        <w:tc>
          <w:tcPr>
            <w:tcW w:w="1757" w:type="dxa"/>
            <w:tcBorders>
              <w:top w:val="single" w:sz="2" w:space="0" w:color="729FCF"/>
              <w:left w:val="single" w:sz="2" w:space="0" w:color="729FCF"/>
              <w:bottom w:val="single" w:sz="2" w:space="0" w:color="729FCF"/>
            </w:tcBorders>
            <w:tcMar>
              <w:top w:w="0" w:type="dxa"/>
              <w:left w:w="28" w:type="dxa"/>
              <w:bottom w:w="0" w:type="dxa"/>
              <w:right w:w="28" w:type="dxa"/>
            </w:tcMar>
            <w:vAlign w:val="center"/>
          </w:tcPr>
          <w:p w14:paraId="5D308F91" w14:textId="77777777" w:rsidR="00535617" w:rsidRDefault="00000000">
            <w:pPr>
              <w:pStyle w:val="Textbody"/>
              <w:jc w:val="center"/>
              <w:rPr>
                <w:b/>
                <w:bCs/>
                <w:color w:val="5983B0"/>
              </w:rPr>
            </w:pPr>
            <w:r>
              <w:rPr>
                <w:b/>
                <w:bCs/>
                <w:color w:val="5983B0"/>
              </w:rPr>
              <w:t>Proveedor</w:t>
            </w:r>
          </w:p>
        </w:tc>
        <w:tc>
          <w:tcPr>
            <w:tcW w:w="1306" w:type="dxa"/>
            <w:tcBorders>
              <w:top w:val="single" w:sz="2" w:space="0" w:color="729FCF"/>
              <w:left w:val="single" w:sz="2" w:space="0" w:color="729FCF"/>
              <w:bottom w:val="single" w:sz="2" w:space="0" w:color="729FCF"/>
              <w:right w:val="single" w:sz="2" w:space="0" w:color="729FCF"/>
            </w:tcBorders>
            <w:tcMar>
              <w:top w:w="0" w:type="dxa"/>
              <w:left w:w="28" w:type="dxa"/>
              <w:bottom w:w="0" w:type="dxa"/>
              <w:right w:w="28" w:type="dxa"/>
            </w:tcMar>
            <w:vAlign w:val="center"/>
          </w:tcPr>
          <w:p w14:paraId="2B009886" w14:textId="77777777" w:rsidR="00535617" w:rsidRDefault="00000000">
            <w:pPr>
              <w:pStyle w:val="Textbody"/>
              <w:ind w:right="57"/>
              <w:jc w:val="center"/>
              <w:rPr>
                <w:b/>
                <w:bCs/>
                <w:color w:val="5983B0"/>
              </w:rPr>
            </w:pPr>
            <w:r>
              <w:rPr>
                <w:b/>
                <w:bCs/>
                <w:color w:val="5983B0"/>
              </w:rPr>
              <w:t>Caducidad</w:t>
            </w:r>
          </w:p>
        </w:tc>
      </w:tr>
      <w:tr w:rsidR="00535617" w14:paraId="763C5116" w14:textId="77777777">
        <w:tblPrEx>
          <w:tblCellMar>
            <w:top w:w="0" w:type="dxa"/>
            <w:bottom w:w="0" w:type="dxa"/>
          </w:tblCellMar>
        </w:tblPrEx>
        <w:trPr>
          <w:trHeight w:val="624"/>
        </w:trPr>
        <w:tc>
          <w:tcPr>
            <w:tcW w:w="1896" w:type="dxa"/>
            <w:tcBorders>
              <w:top w:val="single" w:sz="2" w:space="0" w:color="729FCF"/>
              <w:left w:val="single" w:sz="2" w:space="0" w:color="729FCF"/>
              <w:bottom w:val="single" w:sz="2" w:space="0" w:color="729FCF"/>
            </w:tcBorders>
            <w:tcMar>
              <w:top w:w="0" w:type="dxa"/>
              <w:left w:w="28" w:type="dxa"/>
              <w:bottom w:w="0" w:type="dxa"/>
              <w:right w:w="28" w:type="dxa"/>
            </w:tcMar>
            <w:vAlign w:val="center"/>
          </w:tcPr>
          <w:p w14:paraId="75374CB1" w14:textId="77777777" w:rsidR="00535617" w:rsidRDefault="00535617">
            <w:pPr>
              <w:pStyle w:val="Textbody"/>
              <w:rPr>
                <w:rFonts w:cs="Arial"/>
                <w:color w:val="C9211E"/>
                <w:sz w:val="21"/>
                <w:szCs w:val="21"/>
              </w:rPr>
            </w:pPr>
          </w:p>
        </w:tc>
        <w:tc>
          <w:tcPr>
            <w:tcW w:w="5136" w:type="dxa"/>
            <w:tcBorders>
              <w:top w:val="single" w:sz="2" w:space="0" w:color="729FCF"/>
              <w:left w:val="single" w:sz="2" w:space="0" w:color="729FCF"/>
              <w:bottom w:val="single" w:sz="2" w:space="0" w:color="729FCF"/>
            </w:tcBorders>
            <w:tcMar>
              <w:top w:w="0" w:type="dxa"/>
              <w:left w:w="28" w:type="dxa"/>
              <w:bottom w:w="0" w:type="dxa"/>
              <w:right w:w="28" w:type="dxa"/>
            </w:tcMar>
            <w:vAlign w:val="center"/>
          </w:tcPr>
          <w:p w14:paraId="65861F34" w14:textId="77777777" w:rsidR="00535617" w:rsidRDefault="00535617">
            <w:pPr>
              <w:pStyle w:val="Textbody"/>
              <w:rPr>
                <w:rFonts w:cs="Arial"/>
                <w:color w:val="C9211E"/>
                <w:sz w:val="21"/>
                <w:szCs w:val="21"/>
              </w:rPr>
            </w:pPr>
          </w:p>
        </w:tc>
        <w:tc>
          <w:tcPr>
            <w:tcW w:w="1757" w:type="dxa"/>
            <w:tcBorders>
              <w:top w:val="single" w:sz="2" w:space="0" w:color="729FCF"/>
              <w:left w:val="single" w:sz="2" w:space="0" w:color="729FCF"/>
              <w:bottom w:val="single" w:sz="2" w:space="0" w:color="729FCF"/>
            </w:tcBorders>
            <w:tcMar>
              <w:top w:w="0" w:type="dxa"/>
              <w:left w:w="28" w:type="dxa"/>
              <w:bottom w:w="0" w:type="dxa"/>
              <w:right w:w="28" w:type="dxa"/>
            </w:tcMar>
            <w:vAlign w:val="center"/>
          </w:tcPr>
          <w:p w14:paraId="6568064C" w14:textId="77777777" w:rsidR="00535617" w:rsidRDefault="00535617">
            <w:pPr>
              <w:pStyle w:val="Textbody"/>
              <w:rPr>
                <w:rFonts w:cs="Arial"/>
                <w:color w:val="C9211E"/>
                <w:sz w:val="21"/>
                <w:szCs w:val="21"/>
              </w:rPr>
            </w:pPr>
          </w:p>
        </w:tc>
        <w:tc>
          <w:tcPr>
            <w:tcW w:w="1306" w:type="dxa"/>
            <w:tcBorders>
              <w:top w:val="single" w:sz="2" w:space="0" w:color="729FCF"/>
              <w:left w:val="single" w:sz="2" w:space="0" w:color="729FCF"/>
              <w:bottom w:val="single" w:sz="2" w:space="0" w:color="729FCF"/>
              <w:right w:val="single" w:sz="2" w:space="0" w:color="729FCF"/>
            </w:tcBorders>
            <w:tcMar>
              <w:top w:w="0" w:type="dxa"/>
              <w:left w:w="28" w:type="dxa"/>
              <w:bottom w:w="0" w:type="dxa"/>
              <w:right w:w="28" w:type="dxa"/>
            </w:tcMar>
            <w:vAlign w:val="center"/>
          </w:tcPr>
          <w:p w14:paraId="62C68DD7" w14:textId="77777777" w:rsidR="00535617" w:rsidRDefault="00535617">
            <w:pPr>
              <w:pStyle w:val="Textbody"/>
              <w:rPr>
                <w:rFonts w:cs="Arial"/>
                <w:color w:val="C9211E"/>
                <w:sz w:val="21"/>
                <w:szCs w:val="21"/>
              </w:rPr>
            </w:pPr>
          </w:p>
        </w:tc>
      </w:tr>
      <w:tr w:rsidR="00535617" w14:paraId="30E6F5AC" w14:textId="77777777">
        <w:tblPrEx>
          <w:tblCellMar>
            <w:top w:w="0" w:type="dxa"/>
            <w:bottom w:w="0" w:type="dxa"/>
          </w:tblCellMar>
        </w:tblPrEx>
        <w:trPr>
          <w:trHeight w:val="624"/>
        </w:trPr>
        <w:tc>
          <w:tcPr>
            <w:tcW w:w="1896" w:type="dxa"/>
            <w:tcBorders>
              <w:top w:val="single" w:sz="2" w:space="0" w:color="729FCF"/>
              <w:left w:val="single" w:sz="2" w:space="0" w:color="729FCF"/>
              <w:bottom w:val="single" w:sz="2" w:space="0" w:color="729FCF"/>
            </w:tcBorders>
            <w:tcMar>
              <w:top w:w="0" w:type="dxa"/>
              <w:left w:w="28" w:type="dxa"/>
              <w:bottom w:w="0" w:type="dxa"/>
              <w:right w:w="28" w:type="dxa"/>
            </w:tcMar>
            <w:vAlign w:val="center"/>
          </w:tcPr>
          <w:p w14:paraId="02FFACFC" w14:textId="77777777" w:rsidR="00535617" w:rsidRDefault="00535617">
            <w:pPr>
              <w:pStyle w:val="Textbody"/>
              <w:rPr>
                <w:b/>
                <w:bCs/>
              </w:rPr>
            </w:pPr>
          </w:p>
        </w:tc>
        <w:tc>
          <w:tcPr>
            <w:tcW w:w="5136" w:type="dxa"/>
            <w:tcBorders>
              <w:top w:val="single" w:sz="2" w:space="0" w:color="729FCF"/>
              <w:left w:val="single" w:sz="2" w:space="0" w:color="729FCF"/>
              <w:bottom w:val="single" w:sz="2" w:space="0" w:color="729FCF"/>
            </w:tcBorders>
            <w:tcMar>
              <w:top w:w="0" w:type="dxa"/>
              <w:left w:w="28" w:type="dxa"/>
              <w:bottom w:w="0" w:type="dxa"/>
              <w:right w:w="28" w:type="dxa"/>
            </w:tcMar>
            <w:vAlign w:val="center"/>
          </w:tcPr>
          <w:p w14:paraId="259BF9EB" w14:textId="77777777" w:rsidR="00535617" w:rsidRDefault="00535617">
            <w:pPr>
              <w:pStyle w:val="Textbody"/>
            </w:pPr>
          </w:p>
        </w:tc>
        <w:tc>
          <w:tcPr>
            <w:tcW w:w="1757" w:type="dxa"/>
            <w:tcBorders>
              <w:top w:val="single" w:sz="2" w:space="0" w:color="729FCF"/>
              <w:left w:val="single" w:sz="2" w:space="0" w:color="729FCF"/>
              <w:bottom w:val="single" w:sz="2" w:space="0" w:color="729FCF"/>
            </w:tcBorders>
            <w:tcMar>
              <w:top w:w="0" w:type="dxa"/>
              <w:left w:w="28" w:type="dxa"/>
              <w:bottom w:w="0" w:type="dxa"/>
              <w:right w:w="28" w:type="dxa"/>
            </w:tcMar>
            <w:vAlign w:val="center"/>
          </w:tcPr>
          <w:p w14:paraId="6BCF72F4" w14:textId="77777777" w:rsidR="00535617" w:rsidRDefault="00535617">
            <w:pPr>
              <w:pStyle w:val="Textbody"/>
            </w:pPr>
          </w:p>
        </w:tc>
        <w:tc>
          <w:tcPr>
            <w:tcW w:w="1306" w:type="dxa"/>
            <w:tcBorders>
              <w:top w:val="single" w:sz="2" w:space="0" w:color="729FCF"/>
              <w:left w:val="single" w:sz="2" w:space="0" w:color="729FCF"/>
              <w:bottom w:val="single" w:sz="2" w:space="0" w:color="729FCF"/>
              <w:right w:val="single" w:sz="2" w:space="0" w:color="729FCF"/>
            </w:tcBorders>
            <w:tcMar>
              <w:top w:w="0" w:type="dxa"/>
              <w:left w:w="28" w:type="dxa"/>
              <w:bottom w:w="0" w:type="dxa"/>
              <w:right w:w="28" w:type="dxa"/>
            </w:tcMar>
            <w:vAlign w:val="center"/>
          </w:tcPr>
          <w:p w14:paraId="1079EF88" w14:textId="77777777" w:rsidR="00535617" w:rsidRDefault="00535617">
            <w:pPr>
              <w:pStyle w:val="Textbody"/>
            </w:pPr>
          </w:p>
        </w:tc>
      </w:tr>
      <w:tr w:rsidR="00535617" w14:paraId="3C86B004" w14:textId="77777777">
        <w:tblPrEx>
          <w:tblCellMar>
            <w:top w:w="0" w:type="dxa"/>
            <w:bottom w:w="0" w:type="dxa"/>
          </w:tblCellMar>
        </w:tblPrEx>
        <w:trPr>
          <w:trHeight w:val="624"/>
        </w:trPr>
        <w:tc>
          <w:tcPr>
            <w:tcW w:w="1896" w:type="dxa"/>
            <w:tcBorders>
              <w:top w:val="single" w:sz="2" w:space="0" w:color="729FCF"/>
              <w:left w:val="single" w:sz="2" w:space="0" w:color="729FCF"/>
              <w:bottom w:val="single" w:sz="2" w:space="0" w:color="729FCF"/>
            </w:tcBorders>
            <w:tcMar>
              <w:top w:w="0" w:type="dxa"/>
              <w:left w:w="28" w:type="dxa"/>
              <w:bottom w:w="0" w:type="dxa"/>
              <w:right w:w="28" w:type="dxa"/>
            </w:tcMar>
            <w:vAlign w:val="center"/>
          </w:tcPr>
          <w:p w14:paraId="276B82FB" w14:textId="77777777" w:rsidR="00535617" w:rsidRDefault="00535617">
            <w:pPr>
              <w:pStyle w:val="Textbody"/>
              <w:rPr>
                <w:b/>
                <w:bCs/>
              </w:rPr>
            </w:pPr>
          </w:p>
        </w:tc>
        <w:tc>
          <w:tcPr>
            <w:tcW w:w="5136" w:type="dxa"/>
            <w:tcBorders>
              <w:top w:val="single" w:sz="2" w:space="0" w:color="729FCF"/>
              <w:left w:val="single" w:sz="2" w:space="0" w:color="729FCF"/>
              <w:bottom w:val="single" w:sz="2" w:space="0" w:color="729FCF"/>
            </w:tcBorders>
            <w:tcMar>
              <w:top w:w="0" w:type="dxa"/>
              <w:left w:w="28" w:type="dxa"/>
              <w:bottom w:w="0" w:type="dxa"/>
              <w:right w:w="28" w:type="dxa"/>
            </w:tcMar>
            <w:vAlign w:val="center"/>
          </w:tcPr>
          <w:p w14:paraId="628C9333" w14:textId="77777777" w:rsidR="00535617" w:rsidRDefault="00535617">
            <w:pPr>
              <w:pStyle w:val="Textbody"/>
            </w:pPr>
          </w:p>
        </w:tc>
        <w:tc>
          <w:tcPr>
            <w:tcW w:w="1757" w:type="dxa"/>
            <w:tcBorders>
              <w:top w:val="single" w:sz="2" w:space="0" w:color="729FCF"/>
              <w:left w:val="single" w:sz="2" w:space="0" w:color="729FCF"/>
              <w:bottom w:val="single" w:sz="2" w:space="0" w:color="729FCF"/>
            </w:tcBorders>
            <w:tcMar>
              <w:top w:w="0" w:type="dxa"/>
              <w:left w:w="28" w:type="dxa"/>
              <w:bottom w:w="0" w:type="dxa"/>
              <w:right w:w="28" w:type="dxa"/>
            </w:tcMar>
            <w:vAlign w:val="center"/>
          </w:tcPr>
          <w:p w14:paraId="45F7F853" w14:textId="77777777" w:rsidR="00535617" w:rsidRDefault="00535617">
            <w:pPr>
              <w:pStyle w:val="Textbody"/>
            </w:pPr>
          </w:p>
        </w:tc>
        <w:tc>
          <w:tcPr>
            <w:tcW w:w="1306" w:type="dxa"/>
            <w:tcBorders>
              <w:top w:val="single" w:sz="2" w:space="0" w:color="729FCF"/>
              <w:left w:val="single" w:sz="2" w:space="0" w:color="729FCF"/>
              <w:bottom w:val="single" w:sz="2" w:space="0" w:color="729FCF"/>
              <w:right w:val="single" w:sz="2" w:space="0" w:color="729FCF"/>
            </w:tcBorders>
            <w:tcMar>
              <w:top w:w="0" w:type="dxa"/>
              <w:left w:w="28" w:type="dxa"/>
              <w:bottom w:w="0" w:type="dxa"/>
              <w:right w:w="28" w:type="dxa"/>
            </w:tcMar>
            <w:vAlign w:val="center"/>
          </w:tcPr>
          <w:p w14:paraId="54FE581A" w14:textId="77777777" w:rsidR="00535617" w:rsidRDefault="00535617">
            <w:pPr>
              <w:pStyle w:val="Textbody"/>
            </w:pPr>
          </w:p>
        </w:tc>
      </w:tr>
    </w:tbl>
    <w:p w14:paraId="161B69BD" w14:textId="77777777" w:rsidR="00535617" w:rsidRDefault="00000000">
      <w:pPr>
        <w:pStyle w:val="Textbody"/>
        <w:rPr>
          <w:rFonts w:cs="Arial"/>
          <w:color w:val="C9211E"/>
          <w:sz w:val="21"/>
          <w:szCs w:val="21"/>
        </w:rPr>
      </w:pPr>
      <w:r>
        <w:rPr>
          <w:rFonts w:cs="Arial"/>
          <w:color w:val="C9211E"/>
          <w:sz w:val="21"/>
          <w:szCs w:val="21"/>
        </w:rPr>
        <w:t>(El desarrollador deberá completar el recuadro con la información señalada)</w:t>
      </w:r>
    </w:p>
    <w:p w14:paraId="34B43ACC" w14:textId="77777777" w:rsidR="00535617" w:rsidRDefault="00535617">
      <w:pPr>
        <w:pStyle w:val="Standard"/>
        <w:rPr>
          <w:rFonts w:cs="Arial"/>
          <w:b/>
          <w:bCs/>
          <w:color w:val="729FCF"/>
          <w:sz w:val="21"/>
          <w:szCs w:val="21"/>
        </w:rPr>
      </w:pPr>
    </w:p>
    <w:p w14:paraId="0140745D" w14:textId="77777777" w:rsidR="00535617" w:rsidRDefault="00000000">
      <w:pPr>
        <w:pStyle w:val="Standard"/>
        <w:rPr>
          <w:rFonts w:cs="Arial"/>
          <w:b/>
          <w:bCs/>
          <w:color w:val="729FCF"/>
          <w:sz w:val="21"/>
          <w:szCs w:val="21"/>
        </w:rPr>
      </w:pPr>
      <w:r>
        <w:rPr>
          <w:rFonts w:cs="Arial"/>
          <w:b/>
          <w:bCs/>
          <w:color w:val="729FCF"/>
          <w:sz w:val="21"/>
          <w:szCs w:val="21"/>
        </w:rPr>
        <w:t>¿Cómo puede configurar sus Cookies?</w:t>
      </w:r>
    </w:p>
    <w:p w14:paraId="20BCB581" w14:textId="77777777" w:rsidR="00535617" w:rsidRDefault="00535617">
      <w:pPr>
        <w:pStyle w:val="Standard"/>
        <w:rPr>
          <w:rFonts w:cs="Arial"/>
          <w:sz w:val="21"/>
          <w:szCs w:val="21"/>
        </w:rPr>
      </w:pPr>
    </w:p>
    <w:p w14:paraId="028BE5AB" w14:textId="77777777" w:rsidR="00535617" w:rsidRDefault="00000000">
      <w:pPr>
        <w:pStyle w:val="Standard"/>
      </w:pPr>
      <w:r>
        <w:rPr>
          <w:rFonts w:cs="Arial"/>
          <w:sz w:val="21"/>
          <w:szCs w:val="21"/>
        </w:rPr>
        <w:t>Desde el banner que le aparece al acceder a la web, tiene la posibilidad de ejercer su derecho a bloquear, eliminar y rechazar el uso de Cookies. Puede acceder nuestro panel de configuración de cookies para el usuario en este</w:t>
      </w:r>
      <w:r>
        <w:rPr>
          <w:rFonts w:cs="Arial"/>
          <w:sz w:val="21"/>
          <w:szCs w:val="21"/>
          <w:u w:val="single"/>
        </w:rPr>
        <w:t xml:space="preserve"> enlace </w:t>
      </w:r>
      <w:r>
        <w:rPr>
          <w:rFonts w:cs="Arial"/>
          <w:color w:val="C9211E"/>
          <w:sz w:val="21"/>
          <w:szCs w:val="21"/>
        </w:rPr>
        <w:t xml:space="preserve">(INSERTAR ENLACE) </w:t>
      </w:r>
      <w:r>
        <w:rPr>
          <w:rFonts w:cs="Arial"/>
          <w:sz w:val="21"/>
          <w:szCs w:val="21"/>
        </w:rPr>
        <w:t>y así retirar su consentimiento.</w:t>
      </w:r>
    </w:p>
    <w:p w14:paraId="4BF67AE5" w14:textId="77777777" w:rsidR="00535617" w:rsidRDefault="00535617">
      <w:pPr>
        <w:pStyle w:val="Standard"/>
        <w:rPr>
          <w:rFonts w:cs="Arial"/>
          <w:sz w:val="21"/>
          <w:szCs w:val="21"/>
        </w:rPr>
      </w:pPr>
    </w:p>
    <w:p w14:paraId="49D57401" w14:textId="77777777" w:rsidR="00535617" w:rsidRDefault="00000000">
      <w:pPr>
        <w:pStyle w:val="Standard"/>
      </w:pPr>
      <w:r>
        <w:rPr>
          <w:rFonts w:cs="Arial"/>
          <w:sz w:val="21"/>
          <w:szCs w:val="21"/>
        </w:rPr>
        <w:t xml:space="preserve">También puede modificando las opciones de su navegador. </w:t>
      </w:r>
      <w:r>
        <w:rPr>
          <w:sz w:val="24"/>
          <w:szCs w:val="24"/>
          <w:lang w:bidi="ar-SA"/>
        </w:rPr>
        <w:t>Por ejemplo:</w:t>
      </w:r>
    </w:p>
    <w:p w14:paraId="1CD02421" w14:textId="77777777" w:rsidR="00535617" w:rsidRDefault="00535617">
      <w:pPr>
        <w:pStyle w:val="Standard"/>
        <w:rPr>
          <w:sz w:val="18"/>
          <w:szCs w:val="18"/>
          <w:lang w:bidi="ar-SA"/>
        </w:rPr>
      </w:pPr>
    </w:p>
    <w:p w14:paraId="7806D0B0" w14:textId="77777777" w:rsidR="00535617" w:rsidRPr="003E477B" w:rsidRDefault="00000000">
      <w:pPr>
        <w:pStyle w:val="Standard"/>
        <w:numPr>
          <w:ilvl w:val="0"/>
          <w:numId w:val="16"/>
        </w:numPr>
        <w:shd w:val="clear" w:color="auto" w:fill="FFFFFF"/>
        <w:spacing w:line="285" w:lineRule="atLeast"/>
        <w:jc w:val="left"/>
        <w:rPr>
          <w:lang w:val="de-DE"/>
        </w:rPr>
      </w:pPr>
      <w:hyperlink r:id="rId7" w:history="1">
        <w:r>
          <w:rPr>
            <w:b/>
            <w:bCs/>
            <w:sz w:val="19"/>
            <w:szCs w:val="19"/>
            <w:lang w:val="de-DE" w:eastAsia="es-ES" w:bidi="ar-SA"/>
          </w:rPr>
          <w:t>Internet Explorer</w:t>
        </w:r>
      </w:hyperlink>
      <w:r>
        <w:rPr>
          <w:sz w:val="19"/>
          <w:szCs w:val="19"/>
          <w:lang w:val="de-DE" w:eastAsia="es-ES" w:bidi="ar-SA"/>
        </w:rPr>
        <w:t xml:space="preserve">: </w:t>
      </w:r>
      <w:hyperlink r:id="rId8" w:history="1">
        <w:r>
          <w:rPr>
            <w:lang w:val="de-DE"/>
          </w:rPr>
          <w:t>https://support.microsoft.com/es-es/help/278835/how-to-delete-cookie-files-in-internet-explorer</w:t>
        </w:r>
      </w:hyperlink>
    </w:p>
    <w:p w14:paraId="3880F3D0" w14:textId="77777777" w:rsidR="00535617" w:rsidRDefault="00535617">
      <w:pPr>
        <w:pStyle w:val="Standard"/>
        <w:shd w:val="clear" w:color="auto" w:fill="FFFFFF"/>
        <w:spacing w:line="285" w:lineRule="atLeast"/>
        <w:ind w:left="708"/>
        <w:jc w:val="left"/>
        <w:rPr>
          <w:sz w:val="19"/>
          <w:szCs w:val="19"/>
          <w:lang w:val="de-DE" w:eastAsia="es-ES" w:bidi="ar-SA"/>
        </w:rPr>
      </w:pPr>
    </w:p>
    <w:p w14:paraId="4616406A" w14:textId="77777777" w:rsidR="00535617" w:rsidRDefault="00000000">
      <w:pPr>
        <w:pStyle w:val="Standard"/>
        <w:numPr>
          <w:ilvl w:val="0"/>
          <w:numId w:val="5"/>
        </w:numPr>
        <w:shd w:val="clear" w:color="auto" w:fill="FFFFFF"/>
        <w:spacing w:line="285" w:lineRule="atLeast"/>
        <w:jc w:val="left"/>
      </w:pPr>
      <w:r>
        <w:rPr>
          <w:b/>
          <w:bCs/>
          <w:sz w:val="19"/>
          <w:szCs w:val="19"/>
          <w:lang w:eastAsia="es-ES" w:bidi="ar-SA"/>
        </w:rPr>
        <w:t>Mozilla Firefox</w:t>
      </w:r>
      <w:r>
        <w:rPr>
          <w:sz w:val="19"/>
          <w:szCs w:val="19"/>
          <w:lang w:eastAsia="es-ES" w:bidi="ar-SA"/>
        </w:rPr>
        <w:t xml:space="preserve">: </w:t>
      </w:r>
      <w:hyperlink r:id="rId9" w:history="1">
        <w:r>
          <w:t>https://support.mozilla.org/es/kb/Borrar%20cookies</w:t>
        </w:r>
      </w:hyperlink>
    </w:p>
    <w:p w14:paraId="5EB1F1C8" w14:textId="77777777" w:rsidR="00535617" w:rsidRDefault="00535617">
      <w:pPr>
        <w:pStyle w:val="Standard"/>
        <w:shd w:val="clear" w:color="auto" w:fill="FFFFFF"/>
        <w:spacing w:line="285" w:lineRule="atLeast"/>
        <w:ind w:left="708"/>
        <w:jc w:val="left"/>
        <w:rPr>
          <w:sz w:val="19"/>
          <w:szCs w:val="19"/>
          <w:lang w:eastAsia="es-ES" w:bidi="ar-SA"/>
        </w:rPr>
      </w:pPr>
    </w:p>
    <w:p w14:paraId="6B95663D" w14:textId="77777777" w:rsidR="00535617" w:rsidRPr="003E477B" w:rsidRDefault="00000000">
      <w:pPr>
        <w:pStyle w:val="Standard"/>
        <w:numPr>
          <w:ilvl w:val="0"/>
          <w:numId w:val="5"/>
        </w:numPr>
        <w:shd w:val="clear" w:color="auto" w:fill="FFFFFF"/>
        <w:spacing w:line="285" w:lineRule="atLeast"/>
        <w:jc w:val="left"/>
        <w:rPr>
          <w:lang w:val="en-GB"/>
        </w:rPr>
      </w:pPr>
      <w:r>
        <w:rPr>
          <w:b/>
          <w:bCs/>
          <w:sz w:val="19"/>
          <w:szCs w:val="19"/>
          <w:lang w:val="en-US" w:eastAsia="es-ES" w:bidi="ar-SA"/>
        </w:rPr>
        <w:t>Google Chrome</w:t>
      </w:r>
      <w:r>
        <w:rPr>
          <w:sz w:val="19"/>
          <w:szCs w:val="19"/>
          <w:lang w:val="en-US" w:eastAsia="es-ES" w:bidi="ar-SA"/>
        </w:rPr>
        <w:t xml:space="preserve">: </w:t>
      </w:r>
      <w:hyperlink r:id="rId10" w:history="1">
        <w:r>
          <w:rPr>
            <w:lang w:val="en-US"/>
          </w:rPr>
          <w:t>https://support.google.com/accounts/answer/61416?co=GENIE.Platform%3DDesktop&amp;hl=es</w:t>
        </w:r>
      </w:hyperlink>
    </w:p>
    <w:p w14:paraId="5D80112B" w14:textId="77777777" w:rsidR="00535617" w:rsidRDefault="00535617">
      <w:pPr>
        <w:pStyle w:val="Standard"/>
        <w:shd w:val="clear" w:color="auto" w:fill="FFFFFF"/>
        <w:spacing w:line="285" w:lineRule="atLeast"/>
        <w:ind w:left="708"/>
        <w:jc w:val="left"/>
        <w:rPr>
          <w:sz w:val="19"/>
          <w:szCs w:val="19"/>
          <w:lang w:val="en-US" w:eastAsia="es-ES" w:bidi="ar-SA"/>
        </w:rPr>
      </w:pPr>
    </w:p>
    <w:p w14:paraId="151F84C0" w14:textId="77777777" w:rsidR="00535617" w:rsidRPr="003E477B" w:rsidRDefault="00000000">
      <w:pPr>
        <w:pStyle w:val="Standard"/>
        <w:numPr>
          <w:ilvl w:val="0"/>
          <w:numId w:val="5"/>
        </w:numPr>
        <w:shd w:val="clear" w:color="auto" w:fill="FFFFFF"/>
        <w:spacing w:line="285" w:lineRule="atLeast"/>
        <w:jc w:val="left"/>
        <w:rPr>
          <w:lang w:val="en-GB"/>
        </w:rPr>
      </w:pPr>
      <w:r>
        <w:rPr>
          <w:b/>
          <w:bCs/>
          <w:sz w:val="19"/>
          <w:szCs w:val="19"/>
          <w:lang w:val="en-US" w:eastAsia="es-ES" w:bidi="ar-SA"/>
        </w:rPr>
        <w:t xml:space="preserve">Safari: </w:t>
      </w:r>
      <w:hyperlink r:id="rId11" w:history="1">
        <w:r>
          <w:rPr>
            <w:lang w:val="en-US"/>
          </w:rPr>
          <w:t>https://support.apple.com/es-es/guide/safari/sfri11471/mac</w:t>
        </w:r>
      </w:hyperlink>
      <w:r>
        <w:rPr>
          <w:sz w:val="19"/>
          <w:szCs w:val="19"/>
          <w:lang w:val="en-US" w:eastAsia="es-ES" w:bidi="ar-SA"/>
        </w:rPr>
        <w:t xml:space="preserve">  </w:t>
      </w:r>
    </w:p>
    <w:p w14:paraId="75348354" w14:textId="77777777" w:rsidR="00535617" w:rsidRDefault="00535617">
      <w:pPr>
        <w:pStyle w:val="Standard"/>
        <w:shd w:val="clear" w:color="auto" w:fill="FFFFFF"/>
        <w:spacing w:line="285" w:lineRule="atLeast"/>
        <w:jc w:val="left"/>
        <w:rPr>
          <w:lang w:val="en-US"/>
        </w:rPr>
      </w:pPr>
    </w:p>
    <w:p w14:paraId="7A9F1596" w14:textId="77777777" w:rsidR="00535617" w:rsidRDefault="00000000">
      <w:pPr>
        <w:pStyle w:val="Standard"/>
        <w:numPr>
          <w:ilvl w:val="0"/>
          <w:numId w:val="5"/>
        </w:numPr>
        <w:shd w:val="clear" w:color="auto" w:fill="FFFFFF"/>
        <w:spacing w:line="285" w:lineRule="atLeast"/>
        <w:jc w:val="left"/>
      </w:pPr>
      <w:r>
        <w:rPr>
          <w:b/>
          <w:bCs/>
          <w:sz w:val="19"/>
          <w:szCs w:val="19"/>
          <w:lang w:eastAsia="es-ES" w:bidi="ar-SA"/>
        </w:rPr>
        <w:t xml:space="preserve">Safari para iPhone, iPad o iPod </w:t>
      </w:r>
      <w:proofErr w:type="spellStart"/>
      <w:r>
        <w:rPr>
          <w:b/>
          <w:bCs/>
          <w:sz w:val="19"/>
          <w:szCs w:val="19"/>
          <w:lang w:eastAsia="es-ES" w:bidi="ar-SA"/>
        </w:rPr>
        <w:t>touch</w:t>
      </w:r>
      <w:proofErr w:type="spellEnd"/>
      <w:proofErr w:type="gramStart"/>
      <w:r>
        <w:rPr>
          <w:b/>
          <w:bCs/>
          <w:sz w:val="19"/>
          <w:szCs w:val="19"/>
          <w:lang w:eastAsia="es-ES" w:bidi="ar-SA"/>
        </w:rPr>
        <w:t xml:space="preserve">. </w:t>
      </w:r>
      <w:r>
        <w:rPr>
          <w:sz w:val="19"/>
          <w:szCs w:val="19"/>
          <w:lang w:eastAsia="es-ES" w:bidi="ar-SA"/>
        </w:rPr>
        <w:t>:</w:t>
      </w:r>
      <w:proofErr w:type="gramEnd"/>
      <w:r>
        <w:rPr>
          <w:sz w:val="19"/>
          <w:szCs w:val="19"/>
          <w:lang w:eastAsia="es-ES" w:bidi="ar-SA"/>
        </w:rPr>
        <w:t xml:space="preserve"> </w:t>
      </w:r>
      <w:hyperlink r:id="rId12" w:history="1">
        <w:r>
          <w:t>https://support.apple.com/es-es/HT201265</w:t>
        </w:r>
      </w:hyperlink>
    </w:p>
    <w:p w14:paraId="440C273C" w14:textId="77777777" w:rsidR="00535617" w:rsidRDefault="00535617">
      <w:pPr>
        <w:pStyle w:val="Standard"/>
        <w:shd w:val="clear" w:color="auto" w:fill="FFFFFF"/>
        <w:spacing w:line="285" w:lineRule="atLeast"/>
        <w:jc w:val="left"/>
        <w:rPr>
          <w:sz w:val="19"/>
          <w:szCs w:val="19"/>
          <w:lang w:eastAsia="es-ES" w:bidi="ar-SA"/>
        </w:rPr>
      </w:pPr>
    </w:p>
    <w:p w14:paraId="2149F97F" w14:textId="77777777" w:rsidR="00535617" w:rsidRDefault="00000000">
      <w:pPr>
        <w:pStyle w:val="Standard"/>
        <w:numPr>
          <w:ilvl w:val="0"/>
          <w:numId w:val="5"/>
        </w:numPr>
        <w:shd w:val="clear" w:color="auto" w:fill="FFFFFF"/>
        <w:spacing w:line="285" w:lineRule="atLeast"/>
        <w:jc w:val="left"/>
      </w:pPr>
      <w:proofErr w:type="gramStart"/>
      <w:r>
        <w:rPr>
          <w:b/>
          <w:sz w:val="19"/>
          <w:szCs w:val="19"/>
          <w:lang w:eastAsia="es-ES" w:bidi="ar-SA"/>
        </w:rPr>
        <w:t>Opera :</w:t>
      </w:r>
      <w:proofErr w:type="gramEnd"/>
      <w:r>
        <w:rPr>
          <w:b/>
          <w:sz w:val="19"/>
          <w:szCs w:val="19"/>
          <w:lang w:eastAsia="es-ES" w:bidi="ar-SA"/>
        </w:rPr>
        <w:t xml:space="preserve"> </w:t>
      </w:r>
      <w:hyperlink r:id="rId13" w:history="1">
        <w:r>
          <w:t>https://help.opera.com/en/latest/web-preferences/#cookies</w:t>
        </w:r>
      </w:hyperlink>
    </w:p>
    <w:p w14:paraId="2DF548AA" w14:textId="77777777" w:rsidR="00535617" w:rsidRDefault="00535617">
      <w:pPr>
        <w:pStyle w:val="Standard"/>
        <w:shd w:val="clear" w:color="auto" w:fill="FFFFFF"/>
        <w:spacing w:line="285" w:lineRule="atLeast"/>
        <w:jc w:val="left"/>
      </w:pPr>
    </w:p>
    <w:p w14:paraId="35F17F32" w14:textId="77777777" w:rsidR="00535617" w:rsidRDefault="00535617">
      <w:pPr>
        <w:pStyle w:val="Standard"/>
        <w:shd w:val="clear" w:color="auto" w:fill="FFFFFF"/>
        <w:spacing w:line="285" w:lineRule="atLeast"/>
        <w:jc w:val="left"/>
      </w:pPr>
    </w:p>
    <w:p w14:paraId="0CA9680D" w14:textId="77777777" w:rsidR="00535617" w:rsidRDefault="00000000">
      <w:pPr>
        <w:pStyle w:val="Standard"/>
        <w:shd w:val="clear" w:color="auto" w:fill="FFFFFF"/>
        <w:spacing w:after="240" w:line="285" w:lineRule="atLeast"/>
      </w:pPr>
      <w:r>
        <w:rPr>
          <w:rFonts w:cs="Arial"/>
          <w:sz w:val="21"/>
          <w:szCs w:val="21"/>
          <w:lang w:eastAsia="es-ES" w:bidi="ar-SA"/>
        </w:rPr>
        <w:t xml:space="preserve">Referente a las cookies utilizadas por Google </w:t>
      </w:r>
      <w:proofErr w:type="spellStart"/>
      <w:r>
        <w:rPr>
          <w:rFonts w:cs="Arial"/>
          <w:sz w:val="21"/>
          <w:szCs w:val="21"/>
          <w:lang w:eastAsia="es-ES" w:bidi="ar-SA"/>
        </w:rPr>
        <w:t>Analytics</w:t>
      </w:r>
      <w:proofErr w:type="spellEnd"/>
      <w:r>
        <w:rPr>
          <w:rFonts w:cs="Arial"/>
          <w:sz w:val="21"/>
          <w:szCs w:val="21"/>
          <w:lang w:eastAsia="es-ES" w:bidi="ar-SA"/>
        </w:rPr>
        <w:t xml:space="preserve"> y Google </w:t>
      </w:r>
      <w:proofErr w:type="spellStart"/>
      <w:r>
        <w:rPr>
          <w:rFonts w:cs="Arial"/>
          <w:sz w:val="21"/>
          <w:szCs w:val="21"/>
          <w:lang w:eastAsia="es-ES" w:bidi="ar-SA"/>
        </w:rPr>
        <w:t>Audiencies</w:t>
      </w:r>
      <w:proofErr w:type="spellEnd"/>
      <w:r>
        <w:rPr>
          <w:rFonts w:cs="Arial"/>
          <w:sz w:val="21"/>
          <w:szCs w:val="21"/>
          <w:lang w:eastAsia="es-ES" w:bidi="ar-SA"/>
        </w:rPr>
        <w:t xml:space="preserve">, tiene la posibilidad que inhabilitarlas a través de la herramienta que Google ha puesto a disposición de los usuarios. Puede obtener más información en este </w:t>
      </w:r>
      <w:hyperlink r:id="rId14" w:history="1">
        <w:r>
          <w:rPr>
            <w:rFonts w:cs="Arial"/>
            <w:sz w:val="21"/>
            <w:szCs w:val="21"/>
            <w:u w:val="single"/>
            <w:lang w:eastAsia="es-ES" w:bidi="ar-SA"/>
          </w:rPr>
          <w:t>enlace</w:t>
        </w:r>
      </w:hyperlink>
      <w:r>
        <w:rPr>
          <w:rFonts w:cs="Arial"/>
          <w:sz w:val="21"/>
          <w:szCs w:val="21"/>
          <w:lang w:eastAsia="es-ES" w:bidi="ar-SA"/>
        </w:rPr>
        <w:t>.</w:t>
      </w:r>
    </w:p>
    <w:p w14:paraId="5A0967C1" w14:textId="77777777" w:rsidR="00535617" w:rsidRDefault="00535617">
      <w:pPr>
        <w:pStyle w:val="Standard"/>
        <w:shd w:val="clear" w:color="auto" w:fill="FFFFFF"/>
        <w:spacing w:after="240" w:line="285" w:lineRule="atLeast"/>
        <w:rPr>
          <w:rFonts w:cs="Trebuchet MS"/>
          <w:b/>
          <w:bCs/>
          <w:color w:val="0066CC"/>
          <w:u w:val="single"/>
        </w:rPr>
      </w:pPr>
    </w:p>
    <w:p w14:paraId="35DE3752" w14:textId="77777777" w:rsidR="00535617" w:rsidRDefault="00000000">
      <w:pPr>
        <w:pStyle w:val="Standard"/>
        <w:pageBreakBefore/>
        <w:shd w:val="clear" w:color="auto" w:fill="FFFFFF"/>
        <w:spacing w:after="240" w:line="285" w:lineRule="atLeast"/>
        <w:jc w:val="center"/>
        <w:rPr>
          <w:rFonts w:cs="Trebuchet MS"/>
          <w:b/>
          <w:bCs/>
          <w:color w:val="0066CC"/>
          <w:u w:val="single"/>
        </w:rPr>
      </w:pPr>
      <w:r>
        <w:rPr>
          <w:rFonts w:cs="Trebuchet MS"/>
          <w:b/>
          <w:bCs/>
          <w:color w:val="0066CC"/>
          <w:u w:val="single"/>
        </w:rPr>
        <w:lastRenderedPageBreak/>
        <w:t>ANEXO I.</w:t>
      </w:r>
      <w:proofErr w:type="gramStart"/>
      <w:r>
        <w:rPr>
          <w:rFonts w:cs="Trebuchet MS"/>
          <w:b/>
          <w:bCs/>
          <w:color w:val="0066CC"/>
          <w:u w:val="single"/>
        </w:rPr>
        <w:t>-  Explicación</w:t>
      </w:r>
      <w:proofErr w:type="gramEnd"/>
      <w:r>
        <w:rPr>
          <w:rFonts w:cs="Trebuchet MS"/>
          <w:b/>
          <w:bCs/>
          <w:color w:val="0066CC"/>
          <w:u w:val="single"/>
        </w:rPr>
        <w:t>: Cómo cumplir con la normativa de Cookies.</w:t>
      </w:r>
    </w:p>
    <w:p w14:paraId="28FD2752" w14:textId="77777777" w:rsidR="00535617" w:rsidRDefault="00000000">
      <w:pPr>
        <w:pStyle w:val="Standard"/>
        <w:shd w:val="clear" w:color="auto" w:fill="FFFFFF"/>
        <w:spacing w:after="240" w:line="285" w:lineRule="atLeast"/>
        <w:jc w:val="center"/>
        <w:rPr>
          <w:rFonts w:cs="Trebuchet MS"/>
          <w:b/>
          <w:bCs/>
          <w:color w:val="0066CC"/>
          <w:u w:val="single"/>
        </w:rPr>
      </w:pPr>
      <w:r>
        <w:rPr>
          <w:rFonts w:cs="Trebuchet MS"/>
          <w:b/>
          <w:bCs/>
          <w:color w:val="0066CC"/>
          <w:u w:val="single"/>
        </w:rPr>
        <w:t>(NO SUBIR A LA WEB)</w:t>
      </w:r>
    </w:p>
    <w:p w14:paraId="12DA4929" w14:textId="77777777" w:rsidR="00535617" w:rsidRDefault="00000000">
      <w:pPr>
        <w:pStyle w:val="Prrafodelista"/>
        <w:ind w:left="0"/>
      </w:pPr>
      <w:r>
        <w:rPr>
          <w:color w:val="0066CC"/>
          <w:sz w:val="24"/>
          <w:szCs w:val="24"/>
          <w:lang w:eastAsia="es-ES" w:bidi="ar-SA"/>
        </w:rPr>
        <w:t xml:space="preserve">Es necesario el </w:t>
      </w:r>
      <w:r>
        <w:rPr>
          <w:color w:val="0066CC"/>
          <w:sz w:val="24"/>
          <w:szCs w:val="24"/>
          <w:u w:val="single"/>
          <w:lang w:eastAsia="es-ES" w:bidi="ar-SA"/>
        </w:rPr>
        <w:t>consentimiento previo</w:t>
      </w:r>
      <w:r>
        <w:rPr>
          <w:color w:val="0066CC"/>
          <w:sz w:val="24"/>
          <w:szCs w:val="24"/>
          <w:lang w:eastAsia="es-ES" w:bidi="ar-SA"/>
        </w:rPr>
        <w:t xml:space="preserve"> de los usuarios de la web para que se puedan instalar cookies. El consentimiento será expreso (pinchar y aceptar), y válido, si se informa con carácter previo.</w:t>
      </w:r>
    </w:p>
    <w:p w14:paraId="5B357199" w14:textId="77777777" w:rsidR="00535617" w:rsidRDefault="00535617">
      <w:pPr>
        <w:pStyle w:val="Prrafodelista"/>
        <w:ind w:left="0"/>
        <w:rPr>
          <w:color w:val="0066CC"/>
          <w:sz w:val="24"/>
          <w:szCs w:val="24"/>
          <w:lang w:eastAsia="es-ES" w:bidi="ar-SA"/>
        </w:rPr>
      </w:pPr>
    </w:p>
    <w:p w14:paraId="2C53F444" w14:textId="77777777" w:rsidR="00535617" w:rsidRDefault="00000000">
      <w:pPr>
        <w:pStyle w:val="Prrafodelista"/>
        <w:ind w:left="0"/>
        <w:rPr>
          <w:color w:val="0066CC"/>
          <w:sz w:val="24"/>
          <w:szCs w:val="24"/>
          <w:lang w:eastAsia="es-ES" w:bidi="ar-SA"/>
        </w:rPr>
      </w:pPr>
      <w:r>
        <w:rPr>
          <w:color w:val="0066CC"/>
          <w:sz w:val="24"/>
          <w:szCs w:val="24"/>
          <w:lang w:eastAsia="es-ES" w:bidi="ar-SA"/>
        </w:rPr>
        <w:t>Una vez realizada la acción de aceptación en la web por parte del usuario (hacer clic en ACEPTO), las cookies se pueden instalar en su dispositivo. Este botón irá en la primera capa.</w:t>
      </w:r>
    </w:p>
    <w:tbl>
      <w:tblPr>
        <w:tblW w:w="8503" w:type="dxa"/>
        <w:tblLayout w:type="fixed"/>
        <w:tblCellMar>
          <w:left w:w="10" w:type="dxa"/>
          <w:right w:w="10" w:type="dxa"/>
        </w:tblCellMar>
        <w:tblLook w:val="04A0" w:firstRow="1" w:lastRow="0" w:firstColumn="1" w:lastColumn="0" w:noHBand="0" w:noVBand="1"/>
      </w:tblPr>
      <w:tblGrid>
        <w:gridCol w:w="8503"/>
      </w:tblGrid>
      <w:tr w:rsidR="00535617" w14:paraId="5E298883" w14:textId="77777777">
        <w:tblPrEx>
          <w:tblCellMar>
            <w:top w:w="0" w:type="dxa"/>
            <w:bottom w:w="0" w:type="dxa"/>
          </w:tblCellMar>
        </w:tblPrEx>
        <w:tc>
          <w:tcPr>
            <w:tcW w:w="8503"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2BCEADF2" w14:textId="77777777" w:rsidR="00535617" w:rsidRDefault="00000000">
            <w:pPr>
              <w:pStyle w:val="Prrafodelista"/>
              <w:ind w:left="0"/>
              <w:rPr>
                <w:color w:val="0066CC"/>
                <w:sz w:val="24"/>
                <w:szCs w:val="24"/>
                <w:lang w:eastAsia="es-ES" w:bidi="ar-SA"/>
              </w:rPr>
            </w:pPr>
            <w:r>
              <w:rPr>
                <w:color w:val="0066CC"/>
                <w:sz w:val="24"/>
                <w:szCs w:val="24"/>
                <w:lang w:eastAsia="es-ES" w:bidi="ar-SA"/>
              </w:rPr>
              <w:t>Debido a la configuración de algunas cookies, es posible que estas aparezcan al cabo de un tiempo de permanencia en la web sin que el usuario haya dado su consentimiento. Tenga cuidado con este aspecto.</w:t>
            </w:r>
          </w:p>
          <w:p w14:paraId="32F3DD34" w14:textId="77777777" w:rsidR="00535617" w:rsidRDefault="00535617">
            <w:pPr>
              <w:pStyle w:val="Prrafodelista"/>
              <w:ind w:left="0"/>
              <w:rPr>
                <w:color w:val="FF0000"/>
                <w:sz w:val="24"/>
                <w:szCs w:val="24"/>
                <w:lang w:eastAsia="es-ES" w:bidi="ar-SA"/>
              </w:rPr>
            </w:pPr>
          </w:p>
          <w:p w14:paraId="5079E7E2" w14:textId="77777777" w:rsidR="00535617" w:rsidRDefault="00000000">
            <w:pPr>
              <w:pStyle w:val="Prrafodelista"/>
              <w:ind w:left="0"/>
              <w:rPr>
                <w:color w:val="0066CC"/>
                <w:sz w:val="24"/>
                <w:szCs w:val="24"/>
                <w:lang w:eastAsia="es-ES" w:bidi="ar-SA"/>
              </w:rPr>
            </w:pPr>
            <w:r>
              <w:rPr>
                <w:color w:val="0066CC"/>
                <w:sz w:val="24"/>
                <w:szCs w:val="24"/>
                <w:lang w:eastAsia="es-ES" w:bidi="ar-SA"/>
              </w:rPr>
              <w:t>En el caso de que utilice otras formas de almacenamiento distintas a las cookies, también deberá recabar el consentimiento e informar.</w:t>
            </w:r>
          </w:p>
          <w:p w14:paraId="6FC1BAB1" w14:textId="77777777" w:rsidR="00535617" w:rsidRDefault="00535617">
            <w:pPr>
              <w:pStyle w:val="Prrafodelista"/>
              <w:ind w:left="0"/>
              <w:rPr>
                <w:color w:val="0066CC"/>
                <w:sz w:val="24"/>
                <w:szCs w:val="24"/>
                <w:lang w:eastAsia="es-ES" w:bidi="ar-SA"/>
              </w:rPr>
            </w:pPr>
          </w:p>
          <w:p w14:paraId="76240039" w14:textId="77777777" w:rsidR="00535617" w:rsidRDefault="00000000">
            <w:pPr>
              <w:pStyle w:val="Prrafodelista"/>
              <w:ind w:left="0"/>
              <w:rPr>
                <w:color w:val="0066CC"/>
                <w:sz w:val="24"/>
                <w:szCs w:val="24"/>
                <w:lang w:eastAsia="es-ES" w:bidi="ar-SA"/>
              </w:rPr>
            </w:pPr>
            <w:r>
              <w:rPr>
                <w:color w:val="0066CC"/>
                <w:sz w:val="24"/>
                <w:szCs w:val="24"/>
                <w:lang w:eastAsia="es-ES" w:bidi="ar-SA"/>
              </w:rPr>
              <w:t xml:space="preserve">En el supuesto de que una cookie sea polivalente, por ejemplo, tenga características de cookie funcional/técnica y también se use con fines de publicidad o de analítica web, deberá solicitarse el consentimiento igualmente para dicha cookie, no permitiendo su descarga si el usuario no lo ha otorgado.  </w:t>
            </w:r>
          </w:p>
        </w:tc>
      </w:tr>
    </w:tbl>
    <w:p w14:paraId="7A66E287" w14:textId="77777777" w:rsidR="00535617" w:rsidRDefault="00535617">
      <w:pPr>
        <w:pStyle w:val="Prrafodelista"/>
        <w:ind w:left="0"/>
        <w:rPr>
          <w:color w:val="0066CC"/>
          <w:sz w:val="24"/>
          <w:szCs w:val="24"/>
          <w:lang w:eastAsia="es-ES" w:bidi="ar-SA"/>
        </w:rPr>
      </w:pPr>
    </w:p>
    <w:p w14:paraId="580D462F" w14:textId="77777777" w:rsidR="00535617" w:rsidRDefault="00000000">
      <w:pPr>
        <w:pStyle w:val="Prrafodelista"/>
        <w:ind w:left="0"/>
      </w:pPr>
      <w:r>
        <w:rPr>
          <w:b/>
          <w:bCs/>
          <w:color w:val="0066CC"/>
          <w:sz w:val="24"/>
          <w:szCs w:val="24"/>
          <w:lang w:eastAsia="es-ES" w:bidi="ar-SA"/>
        </w:rPr>
        <w:t>Primera capa</w:t>
      </w:r>
      <w:r>
        <w:rPr>
          <w:color w:val="0066CC"/>
          <w:sz w:val="24"/>
          <w:szCs w:val="24"/>
          <w:lang w:eastAsia="es-ES" w:bidi="ar-SA"/>
        </w:rPr>
        <w:t>: Debemos mostrar una Información visible cuando el usuario acceda a la página web, se la facilitamos a través de un banner o pop up con el siguiente texto (los puntos a añadir dependen de lo que hagamos o no, consultar con el diseñador de la web):</w:t>
      </w:r>
    </w:p>
    <w:p w14:paraId="104A5DB5" w14:textId="77777777" w:rsidR="00535617" w:rsidRDefault="00535617">
      <w:pPr>
        <w:pStyle w:val="Prrafodelista"/>
        <w:ind w:left="0"/>
        <w:rPr>
          <w:color w:val="0066CC"/>
          <w:sz w:val="24"/>
          <w:szCs w:val="24"/>
          <w:lang w:eastAsia="es-ES" w:bidi="ar-SA"/>
        </w:rPr>
      </w:pPr>
    </w:p>
    <w:p w14:paraId="0FF99A0F" w14:textId="77777777" w:rsidR="00535617" w:rsidRDefault="00000000">
      <w:pPr>
        <w:pStyle w:val="Prrafodelista"/>
        <w:ind w:left="709"/>
        <w:rPr>
          <w:i/>
          <w:iCs/>
          <w:color w:val="0066CC"/>
          <w:sz w:val="24"/>
          <w:szCs w:val="24"/>
          <w:lang w:eastAsia="es-ES" w:bidi="ar-SA"/>
        </w:rPr>
      </w:pPr>
      <w:r>
        <w:rPr>
          <w:i/>
          <w:iCs/>
          <w:color w:val="0066CC"/>
          <w:sz w:val="24"/>
          <w:szCs w:val="24"/>
          <w:lang w:eastAsia="es-ES" w:bidi="ar-SA"/>
        </w:rPr>
        <w:t>Utilizamos cookies propias</w:t>
      </w:r>
    </w:p>
    <w:p w14:paraId="7597F8DA" w14:textId="77777777" w:rsidR="00535617" w:rsidRDefault="00000000">
      <w:pPr>
        <w:pStyle w:val="Prrafodelista"/>
        <w:numPr>
          <w:ilvl w:val="0"/>
          <w:numId w:val="17"/>
        </w:numPr>
        <w:rPr>
          <w:i/>
          <w:iCs/>
          <w:color w:val="0066CC"/>
          <w:sz w:val="24"/>
          <w:szCs w:val="24"/>
          <w:lang w:eastAsia="es-ES" w:bidi="ar-SA"/>
        </w:rPr>
      </w:pPr>
      <w:r>
        <w:rPr>
          <w:i/>
          <w:iCs/>
          <w:color w:val="0066CC"/>
          <w:sz w:val="24"/>
          <w:szCs w:val="24"/>
          <w:lang w:eastAsia="es-ES" w:bidi="ar-SA"/>
        </w:rPr>
        <w:t>y de terceros</w:t>
      </w:r>
    </w:p>
    <w:p w14:paraId="6232C75E" w14:textId="77777777" w:rsidR="00535617" w:rsidRDefault="00000000">
      <w:pPr>
        <w:pStyle w:val="Prrafodelista"/>
        <w:ind w:left="709"/>
        <w:rPr>
          <w:i/>
          <w:iCs/>
          <w:color w:val="0066CC"/>
          <w:sz w:val="24"/>
          <w:szCs w:val="24"/>
          <w:lang w:eastAsia="es-ES" w:bidi="ar-SA"/>
        </w:rPr>
      </w:pPr>
      <w:r>
        <w:rPr>
          <w:i/>
          <w:iCs/>
          <w:color w:val="0066CC"/>
          <w:sz w:val="24"/>
          <w:szCs w:val="24"/>
          <w:lang w:eastAsia="es-ES" w:bidi="ar-SA"/>
        </w:rPr>
        <w:t xml:space="preserve">para mejorar nuestros servicios, y  </w:t>
      </w:r>
    </w:p>
    <w:p w14:paraId="51174ADF" w14:textId="77777777" w:rsidR="00535617" w:rsidRDefault="00000000">
      <w:pPr>
        <w:pStyle w:val="Prrafodelista"/>
        <w:numPr>
          <w:ilvl w:val="0"/>
          <w:numId w:val="18"/>
        </w:numPr>
        <w:ind w:left="1418" w:firstLine="0"/>
        <w:rPr>
          <w:i/>
          <w:iCs/>
          <w:color w:val="0066CC"/>
          <w:sz w:val="24"/>
          <w:szCs w:val="24"/>
          <w:lang w:eastAsia="es-ES" w:bidi="ar-SA"/>
        </w:rPr>
      </w:pPr>
      <w:r>
        <w:rPr>
          <w:i/>
          <w:iCs/>
          <w:color w:val="0066CC"/>
          <w:sz w:val="24"/>
          <w:szCs w:val="24"/>
          <w:lang w:eastAsia="es-ES" w:bidi="ar-SA"/>
        </w:rPr>
        <w:t>realizar análisis de sus conexiones.</w:t>
      </w:r>
    </w:p>
    <w:p w14:paraId="05A0322B" w14:textId="77777777" w:rsidR="00535617" w:rsidRDefault="00000000">
      <w:pPr>
        <w:pStyle w:val="Prrafodelista"/>
        <w:numPr>
          <w:ilvl w:val="0"/>
          <w:numId w:val="18"/>
        </w:numPr>
        <w:ind w:left="1418" w:firstLine="0"/>
        <w:rPr>
          <w:i/>
          <w:iCs/>
          <w:color w:val="0066CC"/>
          <w:sz w:val="24"/>
          <w:szCs w:val="24"/>
          <w:lang w:eastAsia="es-ES" w:bidi="ar-SA"/>
        </w:rPr>
      </w:pPr>
      <w:r>
        <w:rPr>
          <w:i/>
          <w:iCs/>
          <w:color w:val="0066CC"/>
          <w:sz w:val="24"/>
          <w:szCs w:val="24"/>
          <w:lang w:eastAsia="es-ES" w:bidi="ar-SA"/>
        </w:rPr>
        <w:t>elaborar información estadística</w:t>
      </w:r>
    </w:p>
    <w:p w14:paraId="6DB15756" w14:textId="77777777" w:rsidR="00535617" w:rsidRDefault="00000000">
      <w:pPr>
        <w:pStyle w:val="Prrafodelista"/>
        <w:numPr>
          <w:ilvl w:val="0"/>
          <w:numId w:val="18"/>
        </w:numPr>
        <w:ind w:left="1418" w:firstLine="0"/>
        <w:rPr>
          <w:i/>
          <w:iCs/>
          <w:color w:val="0066CC"/>
          <w:sz w:val="24"/>
          <w:szCs w:val="24"/>
          <w:lang w:eastAsia="es-ES" w:bidi="ar-SA"/>
        </w:rPr>
      </w:pPr>
      <w:r>
        <w:rPr>
          <w:i/>
          <w:iCs/>
          <w:color w:val="0066CC"/>
          <w:sz w:val="24"/>
          <w:szCs w:val="24"/>
          <w:lang w:eastAsia="es-ES" w:bidi="ar-SA"/>
        </w:rPr>
        <w:t>realizar un análisis de su navegación</w:t>
      </w:r>
    </w:p>
    <w:p w14:paraId="47707587" w14:textId="77777777" w:rsidR="00535617" w:rsidRDefault="00000000">
      <w:pPr>
        <w:pStyle w:val="Prrafodelista"/>
        <w:numPr>
          <w:ilvl w:val="0"/>
          <w:numId w:val="18"/>
        </w:numPr>
        <w:ind w:left="1418" w:firstLine="0"/>
        <w:rPr>
          <w:i/>
          <w:iCs/>
          <w:color w:val="0066CC"/>
          <w:sz w:val="24"/>
          <w:szCs w:val="24"/>
          <w:lang w:eastAsia="es-ES" w:bidi="ar-SA"/>
        </w:rPr>
      </w:pPr>
      <w:r>
        <w:rPr>
          <w:i/>
          <w:iCs/>
          <w:color w:val="0066CC"/>
          <w:sz w:val="24"/>
          <w:szCs w:val="24"/>
          <w:lang w:eastAsia="es-ES" w:bidi="ar-SA"/>
        </w:rPr>
        <w:lastRenderedPageBreak/>
        <w:t>realizar un perfil de su actividad</w:t>
      </w:r>
    </w:p>
    <w:p w14:paraId="40599C7A" w14:textId="77777777" w:rsidR="00535617" w:rsidRDefault="00000000">
      <w:pPr>
        <w:pStyle w:val="Prrafodelista"/>
        <w:numPr>
          <w:ilvl w:val="0"/>
          <w:numId w:val="18"/>
        </w:numPr>
        <w:ind w:left="1418" w:firstLine="0"/>
        <w:rPr>
          <w:i/>
          <w:iCs/>
          <w:color w:val="0066CC"/>
          <w:sz w:val="24"/>
          <w:szCs w:val="24"/>
          <w:lang w:eastAsia="es-ES" w:bidi="ar-SA"/>
        </w:rPr>
      </w:pPr>
      <w:r>
        <w:rPr>
          <w:i/>
          <w:iCs/>
          <w:color w:val="0066CC"/>
          <w:sz w:val="24"/>
          <w:szCs w:val="24"/>
          <w:lang w:eastAsia="es-ES" w:bidi="ar-SA"/>
        </w:rPr>
        <w:t>mostrarle publicidad relacionada con sus preferencias.</w:t>
      </w:r>
    </w:p>
    <w:p w14:paraId="48D4C564" w14:textId="77777777" w:rsidR="00535617" w:rsidRDefault="00000000">
      <w:pPr>
        <w:pStyle w:val="Prrafodelista"/>
        <w:numPr>
          <w:ilvl w:val="0"/>
          <w:numId w:val="18"/>
        </w:numPr>
        <w:ind w:left="1418" w:firstLine="0"/>
        <w:rPr>
          <w:i/>
          <w:iCs/>
          <w:color w:val="0066CC"/>
          <w:sz w:val="24"/>
          <w:szCs w:val="24"/>
          <w:lang w:eastAsia="es-ES" w:bidi="ar-SA"/>
        </w:rPr>
      </w:pPr>
      <w:r>
        <w:rPr>
          <w:i/>
          <w:iCs/>
          <w:color w:val="0066CC"/>
          <w:sz w:val="24"/>
          <w:szCs w:val="24"/>
          <w:lang w:eastAsia="es-ES" w:bidi="ar-SA"/>
        </w:rPr>
        <w:t>compartir los datos con los terceros que nos facilitan las cookies.</w:t>
      </w:r>
    </w:p>
    <w:p w14:paraId="25A57BB3" w14:textId="77777777" w:rsidR="00535617" w:rsidRDefault="00000000">
      <w:pPr>
        <w:pStyle w:val="Prrafodelista"/>
        <w:ind w:left="709"/>
      </w:pPr>
      <w:r>
        <w:rPr>
          <w:i/>
          <w:iCs/>
          <w:color w:val="0066CC"/>
          <w:sz w:val="24"/>
          <w:szCs w:val="24"/>
          <w:lang w:eastAsia="es-ES" w:bidi="ar-SA"/>
        </w:rPr>
        <w:t xml:space="preserve">Si hace clic en [ACEPTAR], acepta su uso. Puede cambiar la configuración u obtener más información </w:t>
      </w:r>
      <w:r>
        <w:rPr>
          <w:i/>
          <w:iCs/>
          <w:color w:val="0066CC"/>
          <w:sz w:val="24"/>
          <w:szCs w:val="24"/>
          <w:u w:val="single"/>
          <w:lang w:eastAsia="es-ES" w:bidi="ar-SA"/>
        </w:rPr>
        <w:t>aquí</w:t>
      </w:r>
      <w:r>
        <w:rPr>
          <w:i/>
          <w:iCs/>
          <w:color w:val="0066CC"/>
          <w:sz w:val="24"/>
          <w:szCs w:val="24"/>
          <w:lang w:eastAsia="es-ES" w:bidi="ar-SA"/>
        </w:rPr>
        <w:t>. (enlazar a Política de Cookies en segunda capa)</w:t>
      </w:r>
    </w:p>
    <w:p w14:paraId="58874ADB" w14:textId="77777777" w:rsidR="00535617" w:rsidRDefault="00535617">
      <w:pPr>
        <w:pStyle w:val="Prrafodelista"/>
        <w:ind w:left="0"/>
        <w:rPr>
          <w:color w:val="0066CC"/>
          <w:sz w:val="24"/>
          <w:szCs w:val="24"/>
          <w:lang w:eastAsia="es-ES" w:bidi="ar-SA"/>
        </w:rPr>
      </w:pPr>
    </w:p>
    <w:p w14:paraId="594FA2AD" w14:textId="77777777" w:rsidR="00535617" w:rsidRDefault="00000000">
      <w:pPr>
        <w:pStyle w:val="Prrafodelista"/>
        <w:ind w:left="0"/>
        <w:rPr>
          <w:color w:val="0066CC"/>
          <w:sz w:val="24"/>
          <w:szCs w:val="24"/>
          <w:lang w:eastAsia="es-ES" w:bidi="ar-SA"/>
        </w:rPr>
      </w:pPr>
      <w:r>
        <w:rPr>
          <w:color w:val="0066CC"/>
          <w:sz w:val="24"/>
          <w:szCs w:val="24"/>
          <w:lang w:eastAsia="es-ES" w:bidi="ar-SA"/>
        </w:rPr>
        <w:t xml:space="preserve">La primera capa debe tener el botón [ACEPTAR], otro botón de [CONFIGURAR] que supone la apertura de un espacio donde optar por las cookies que permita el usuario, y </w:t>
      </w:r>
      <w:proofErr w:type="gramStart"/>
      <w:r>
        <w:rPr>
          <w:color w:val="0066CC"/>
          <w:sz w:val="24"/>
          <w:szCs w:val="24"/>
          <w:lang w:eastAsia="es-ES" w:bidi="ar-SA"/>
        </w:rPr>
        <w:t>otro  de</w:t>
      </w:r>
      <w:proofErr w:type="gramEnd"/>
      <w:r>
        <w:rPr>
          <w:color w:val="0066CC"/>
          <w:sz w:val="24"/>
          <w:szCs w:val="24"/>
          <w:lang w:eastAsia="es-ES" w:bidi="ar-SA"/>
        </w:rPr>
        <w:t xml:space="preserve"> [RECHAZAR] que supone que no se instalará ninguna cookie, salvo las de servicio (necesarias para que la web funcione).</w:t>
      </w:r>
    </w:p>
    <w:p w14:paraId="5F20AEFF" w14:textId="77777777" w:rsidR="00535617" w:rsidRDefault="00535617">
      <w:pPr>
        <w:pStyle w:val="Prrafodelista"/>
        <w:ind w:left="0"/>
        <w:rPr>
          <w:color w:val="0066CC"/>
          <w:sz w:val="24"/>
          <w:szCs w:val="24"/>
          <w:lang w:eastAsia="es-ES" w:bidi="ar-SA"/>
        </w:rPr>
      </w:pPr>
    </w:p>
    <w:p w14:paraId="03E658E9" w14:textId="77777777" w:rsidR="00535617" w:rsidRDefault="00000000">
      <w:pPr>
        <w:pStyle w:val="Prrafodelista"/>
        <w:ind w:left="0"/>
        <w:rPr>
          <w:b/>
          <w:bCs/>
          <w:color w:val="0066CC"/>
          <w:sz w:val="24"/>
          <w:szCs w:val="24"/>
          <w:lang w:eastAsia="es-ES" w:bidi="ar-SA"/>
        </w:rPr>
      </w:pPr>
      <w:r>
        <w:rPr>
          <w:b/>
          <w:bCs/>
          <w:color w:val="0066CC"/>
          <w:sz w:val="24"/>
          <w:szCs w:val="24"/>
          <w:lang w:eastAsia="es-ES" w:bidi="ar-SA"/>
        </w:rPr>
        <w:t>Ejemplo de banner/primera capa.</w:t>
      </w:r>
    </w:p>
    <w:p w14:paraId="36EDA82E" w14:textId="77777777" w:rsidR="00535617" w:rsidRDefault="00000000">
      <w:pPr>
        <w:pStyle w:val="Prrafodelista"/>
        <w:ind w:left="0"/>
        <w:jc w:val="center"/>
      </w:pPr>
      <w:r>
        <w:rPr>
          <w:noProof/>
        </w:rPr>
        <w:drawing>
          <wp:anchor distT="0" distB="0" distL="114300" distR="114300" simplePos="0" relativeHeight="9" behindDoc="0" locked="0" layoutInCell="1" allowOverlap="1" wp14:anchorId="6152F6A5" wp14:editId="46CD0F27">
            <wp:simplePos x="0" y="0"/>
            <wp:positionH relativeFrom="column">
              <wp:posOffset>861840</wp:posOffset>
            </wp:positionH>
            <wp:positionV relativeFrom="paragraph">
              <wp:posOffset>11521</wp:posOffset>
            </wp:positionV>
            <wp:extent cx="3854516" cy="1536841"/>
            <wp:effectExtent l="0" t="0" r="0" b="6209"/>
            <wp:wrapSquare wrapText="bothSides"/>
            <wp:docPr id="1511964494" name="Imagen46356b04b46a8b"/>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lum/>
                      <a:alphaModFix/>
                    </a:blip>
                    <a:srcRect/>
                    <a:stretch>
                      <a:fillRect/>
                    </a:stretch>
                  </pic:blipFill>
                  <pic:spPr>
                    <a:xfrm>
                      <a:off x="0" y="0"/>
                      <a:ext cx="3854516" cy="1536841"/>
                    </a:xfrm>
                    <a:prstGeom prst="rect">
                      <a:avLst/>
                    </a:prstGeom>
                    <a:noFill/>
                    <a:ln>
                      <a:noFill/>
                      <a:prstDash/>
                    </a:ln>
                  </pic:spPr>
                </pic:pic>
              </a:graphicData>
            </a:graphic>
          </wp:anchor>
        </w:drawing>
      </w:r>
    </w:p>
    <w:p w14:paraId="5659B5C4" w14:textId="77777777" w:rsidR="00535617" w:rsidRDefault="00535617">
      <w:pPr>
        <w:pStyle w:val="Prrafodelista"/>
        <w:ind w:left="0"/>
        <w:jc w:val="center"/>
        <w:rPr>
          <w:b/>
          <w:bCs/>
          <w:color w:val="0066CC"/>
          <w:sz w:val="24"/>
          <w:szCs w:val="24"/>
          <w:lang w:eastAsia="es-ES" w:bidi="ar-SA"/>
        </w:rPr>
      </w:pPr>
    </w:p>
    <w:p w14:paraId="4A9EFDDD" w14:textId="77777777" w:rsidR="00535617" w:rsidRDefault="00535617">
      <w:pPr>
        <w:pStyle w:val="Prrafodelista"/>
        <w:ind w:left="0"/>
        <w:jc w:val="center"/>
        <w:rPr>
          <w:b/>
          <w:bCs/>
          <w:color w:val="0066CC"/>
          <w:sz w:val="24"/>
          <w:szCs w:val="24"/>
          <w:lang w:eastAsia="es-ES" w:bidi="ar-SA"/>
        </w:rPr>
      </w:pPr>
    </w:p>
    <w:p w14:paraId="507DE312" w14:textId="77777777" w:rsidR="00535617" w:rsidRDefault="00535617">
      <w:pPr>
        <w:pStyle w:val="Prrafodelista"/>
        <w:ind w:left="0"/>
        <w:jc w:val="center"/>
        <w:rPr>
          <w:b/>
          <w:bCs/>
          <w:color w:val="0066CC"/>
          <w:sz w:val="24"/>
          <w:szCs w:val="24"/>
          <w:lang w:eastAsia="es-ES" w:bidi="ar-SA"/>
        </w:rPr>
      </w:pPr>
    </w:p>
    <w:p w14:paraId="087D16F0" w14:textId="77777777" w:rsidR="00535617" w:rsidRDefault="00535617">
      <w:pPr>
        <w:pStyle w:val="Prrafodelista"/>
        <w:ind w:left="0"/>
        <w:jc w:val="center"/>
        <w:rPr>
          <w:b/>
          <w:bCs/>
          <w:color w:val="0066CC"/>
          <w:sz w:val="24"/>
          <w:szCs w:val="24"/>
          <w:lang w:eastAsia="es-ES" w:bidi="ar-SA"/>
        </w:rPr>
      </w:pPr>
    </w:p>
    <w:p w14:paraId="41E5B028" w14:textId="77777777" w:rsidR="00535617" w:rsidRDefault="00535617">
      <w:pPr>
        <w:pStyle w:val="Prrafodelista"/>
        <w:ind w:left="0"/>
        <w:jc w:val="center"/>
        <w:rPr>
          <w:b/>
          <w:bCs/>
          <w:color w:val="0066CC"/>
          <w:sz w:val="24"/>
          <w:szCs w:val="24"/>
          <w:lang w:eastAsia="es-ES" w:bidi="ar-SA"/>
        </w:rPr>
      </w:pPr>
    </w:p>
    <w:p w14:paraId="23A3C680" w14:textId="77777777" w:rsidR="00535617" w:rsidRDefault="00000000">
      <w:pPr>
        <w:pStyle w:val="Prrafodelista"/>
        <w:ind w:left="0"/>
      </w:pPr>
      <w:r>
        <w:rPr>
          <w:b/>
          <w:bCs/>
          <w:color w:val="0066CC"/>
          <w:sz w:val="24"/>
          <w:szCs w:val="24"/>
          <w:lang w:eastAsia="es-ES" w:bidi="ar-SA"/>
        </w:rPr>
        <w:t xml:space="preserve">Segunda capa:  </w:t>
      </w:r>
      <w:r>
        <w:rPr>
          <w:color w:val="0066CC"/>
          <w:sz w:val="24"/>
          <w:szCs w:val="24"/>
          <w:lang w:eastAsia="es-ES" w:bidi="ar-SA"/>
        </w:rPr>
        <w:t xml:space="preserve">La </w:t>
      </w:r>
      <w:proofErr w:type="spellStart"/>
      <w:r>
        <w:rPr>
          <w:color w:val="0066CC"/>
          <w:sz w:val="24"/>
          <w:szCs w:val="24"/>
          <w:lang w:eastAsia="es-ES" w:bidi="ar-SA"/>
        </w:rPr>
        <w:t>AEPD</w:t>
      </w:r>
      <w:proofErr w:type="spellEnd"/>
      <w:r>
        <w:rPr>
          <w:color w:val="0066CC"/>
          <w:sz w:val="24"/>
          <w:szCs w:val="24"/>
          <w:lang w:eastAsia="es-ES" w:bidi="ar-SA"/>
        </w:rPr>
        <w:t xml:space="preserve"> recomienda que la “Política de Cookies” sea independiente del Aviso Legal y de la Política de Privacidad. Además del </w:t>
      </w:r>
      <w:proofErr w:type="gramStart"/>
      <w:r>
        <w:rPr>
          <w:color w:val="0066CC"/>
          <w:sz w:val="24"/>
          <w:szCs w:val="24"/>
          <w:lang w:eastAsia="es-ES" w:bidi="ar-SA"/>
        </w:rPr>
        <w:t>enlace ”</w:t>
      </w:r>
      <w:r>
        <w:rPr>
          <w:color w:val="0066CC"/>
          <w:sz w:val="24"/>
          <w:szCs w:val="24"/>
          <w:u w:val="single"/>
          <w:lang w:eastAsia="es-ES" w:bidi="ar-SA"/>
        </w:rPr>
        <w:t>aquí</w:t>
      </w:r>
      <w:proofErr w:type="gramEnd"/>
      <w:r>
        <w:rPr>
          <w:color w:val="0066CC"/>
          <w:sz w:val="24"/>
          <w:szCs w:val="24"/>
          <w:lang w:eastAsia="es-ES" w:bidi="ar-SA"/>
        </w:rPr>
        <w:t xml:space="preserve">” o “más información” de la primera capa, enlazaremos desde el pie de página de la web, para que el texto esté accesible desde cualquier lugar donde el usuario navegue. La Segunda capa corresponde con el documento </w:t>
      </w:r>
      <w:r>
        <w:rPr>
          <w:rFonts w:cs="Calibri"/>
          <w:b/>
          <w:color w:val="0066CC"/>
          <w:sz w:val="24"/>
          <w:szCs w:val="24"/>
          <w:u w:val="single"/>
          <w:lang w:eastAsia="es-ES" w:bidi="ar-SA"/>
        </w:rPr>
        <w:t>POLÍTICA DE COOKIES Y ALMACENAMIENTO LOCAL</w:t>
      </w:r>
    </w:p>
    <w:p w14:paraId="5D02D96A" w14:textId="77777777" w:rsidR="00535617" w:rsidRDefault="00535617">
      <w:pPr>
        <w:pStyle w:val="Prrafodelista"/>
        <w:ind w:left="0"/>
        <w:rPr>
          <w:b/>
          <w:bCs/>
          <w:color w:val="0066CC"/>
          <w:sz w:val="24"/>
          <w:szCs w:val="24"/>
          <w:lang w:eastAsia="es-ES" w:bidi="ar-SA"/>
        </w:rPr>
      </w:pPr>
    </w:p>
    <w:p w14:paraId="515BAB32" w14:textId="77777777" w:rsidR="00535617" w:rsidRDefault="00000000">
      <w:pPr>
        <w:pStyle w:val="Prrafodelista"/>
        <w:ind w:left="0"/>
        <w:rPr>
          <w:b/>
          <w:bCs/>
          <w:color w:val="0066CC"/>
          <w:sz w:val="24"/>
          <w:szCs w:val="24"/>
          <w:lang w:eastAsia="es-ES" w:bidi="ar-SA"/>
        </w:rPr>
      </w:pPr>
      <w:r>
        <w:rPr>
          <w:b/>
          <w:bCs/>
          <w:color w:val="0066CC"/>
          <w:sz w:val="24"/>
          <w:szCs w:val="24"/>
          <w:lang w:eastAsia="es-ES" w:bidi="ar-SA"/>
        </w:rPr>
        <w:t>Configuración de cookies.</w:t>
      </w:r>
    </w:p>
    <w:p w14:paraId="44C38863" w14:textId="77777777" w:rsidR="00535617" w:rsidRDefault="00535617">
      <w:pPr>
        <w:pStyle w:val="Prrafodelista"/>
        <w:ind w:left="0"/>
        <w:rPr>
          <w:b/>
          <w:bCs/>
          <w:color w:val="0066CC"/>
          <w:sz w:val="24"/>
          <w:szCs w:val="24"/>
          <w:lang w:eastAsia="es-ES" w:bidi="ar-SA"/>
        </w:rPr>
      </w:pPr>
    </w:p>
    <w:p w14:paraId="1C541509" w14:textId="77777777" w:rsidR="00535617" w:rsidRDefault="00000000">
      <w:pPr>
        <w:pStyle w:val="Prrafodelista"/>
        <w:ind w:left="0"/>
        <w:rPr>
          <w:color w:val="0066CC"/>
          <w:sz w:val="24"/>
          <w:szCs w:val="24"/>
          <w:lang w:eastAsia="es-ES" w:bidi="ar-SA"/>
        </w:rPr>
      </w:pPr>
      <w:r>
        <w:rPr>
          <w:color w:val="0066CC"/>
          <w:sz w:val="24"/>
          <w:szCs w:val="24"/>
          <w:lang w:eastAsia="es-ES" w:bidi="ar-SA"/>
        </w:rPr>
        <w:t xml:space="preserve">En la configuración de cookies se deberá indicar la información relativas a las cookies (nombre, descripción, proveedor, caducidad) separadas por tipo de cookies (funcionales o técnicas, de análisis, de </w:t>
      </w:r>
      <w:r>
        <w:rPr>
          <w:color w:val="0066CC"/>
          <w:sz w:val="24"/>
          <w:szCs w:val="24"/>
          <w:lang w:eastAsia="es-ES" w:bidi="ar-SA"/>
        </w:rPr>
        <w:lastRenderedPageBreak/>
        <w:t>publicidad…). Se permitirá aceptar o rechazar las cookies de cada categoría menos las técnicas que son necesarias.</w:t>
      </w:r>
    </w:p>
    <w:p w14:paraId="60B7B04B" w14:textId="77777777" w:rsidR="00535617" w:rsidRDefault="00535617">
      <w:pPr>
        <w:pStyle w:val="Prrafodelista"/>
        <w:ind w:left="0"/>
        <w:rPr>
          <w:color w:val="0066CC"/>
          <w:sz w:val="24"/>
          <w:szCs w:val="24"/>
          <w:lang w:eastAsia="es-ES" w:bidi="ar-SA"/>
        </w:rPr>
      </w:pPr>
    </w:p>
    <w:p w14:paraId="01F305AA" w14:textId="77777777" w:rsidR="00535617" w:rsidRDefault="00000000">
      <w:pPr>
        <w:pStyle w:val="Prrafodelista"/>
        <w:ind w:left="0"/>
        <w:rPr>
          <w:color w:val="0066CC"/>
          <w:sz w:val="24"/>
          <w:szCs w:val="24"/>
          <w:lang w:eastAsia="es-ES" w:bidi="ar-SA"/>
        </w:rPr>
      </w:pPr>
      <w:r>
        <w:rPr>
          <w:color w:val="0066CC"/>
          <w:sz w:val="24"/>
          <w:szCs w:val="24"/>
          <w:lang w:eastAsia="es-ES" w:bidi="ar-SA"/>
        </w:rPr>
        <w:t xml:space="preserve">En ningún caso deberá aparecer por defecto la opción de aceptar o </w:t>
      </w:r>
      <w:proofErr w:type="spellStart"/>
      <w:r>
        <w:rPr>
          <w:color w:val="0066CC"/>
          <w:sz w:val="24"/>
          <w:szCs w:val="24"/>
          <w:lang w:eastAsia="es-ES" w:bidi="ar-SA"/>
        </w:rPr>
        <w:t>premarcado</w:t>
      </w:r>
      <w:proofErr w:type="spellEnd"/>
      <w:r>
        <w:rPr>
          <w:color w:val="0066CC"/>
          <w:sz w:val="24"/>
          <w:szCs w:val="24"/>
          <w:lang w:eastAsia="es-ES" w:bidi="ar-SA"/>
        </w:rPr>
        <w:t xml:space="preserve"> el </w:t>
      </w:r>
      <w:proofErr w:type="spellStart"/>
      <w:r>
        <w:rPr>
          <w:color w:val="0066CC"/>
          <w:sz w:val="24"/>
          <w:szCs w:val="24"/>
          <w:lang w:eastAsia="es-ES" w:bidi="ar-SA"/>
        </w:rPr>
        <w:t>checkbox</w:t>
      </w:r>
      <w:proofErr w:type="spellEnd"/>
      <w:r>
        <w:rPr>
          <w:color w:val="0066CC"/>
          <w:sz w:val="24"/>
          <w:szCs w:val="24"/>
          <w:lang w:eastAsia="es-ES" w:bidi="ar-SA"/>
        </w:rPr>
        <w:t xml:space="preserve"> señalando las cookies a aceptar.</w:t>
      </w:r>
    </w:p>
    <w:p w14:paraId="632D0B1F" w14:textId="77777777" w:rsidR="00535617" w:rsidRDefault="00535617">
      <w:pPr>
        <w:pStyle w:val="Prrafodelista"/>
        <w:ind w:left="0"/>
        <w:rPr>
          <w:color w:val="0066CC"/>
          <w:sz w:val="24"/>
          <w:szCs w:val="24"/>
          <w:lang w:eastAsia="es-ES" w:bidi="ar-SA"/>
        </w:rPr>
      </w:pPr>
    </w:p>
    <w:p w14:paraId="52107F3A" w14:textId="77777777" w:rsidR="00535617" w:rsidRDefault="00000000">
      <w:pPr>
        <w:pStyle w:val="Prrafodelista"/>
        <w:ind w:left="0"/>
        <w:rPr>
          <w:b/>
          <w:bCs/>
          <w:color w:val="0066CC"/>
          <w:sz w:val="24"/>
          <w:szCs w:val="24"/>
          <w:lang w:eastAsia="es-ES" w:bidi="ar-SA"/>
        </w:rPr>
      </w:pPr>
      <w:r>
        <w:rPr>
          <w:b/>
          <w:bCs/>
          <w:color w:val="0066CC"/>
          <w:sz w:val="24"/>
          <w:szCs w:val="24"/>
          <w:lang w:eastAsia="es-ES" w:bidi="ar-SA"/>
        </w:rPr>
        <w:t xml:space="preserve">Ejemplo configuración de </w:t>
      </w:r>
      <w:proofErr w:type="gramStart"/>
      <w:r>
        <w:rPr>
          <w:b/>
          <w:bCs/>
          <w:color w:val="0066CC"/>
          <w:sz w:val="24"/>
          <w:szCs w:val="24"/>
          <w:lang w:eastAsia="es-ES" w:bidi="ar-SA"/>
        </w:rPr>
        <w:t>cookies .</w:t>
      </w:r>
      <w:proofErr w:type="gramEnd"/>
    </w:p>
    <w:p w14:paraId="5DEDB22E" w14:textId="77777777" w:rsidR="00535617" w:rsidRDefault="00535617">
      <w:pPr>
        <w:pStyle w:val="Prrafodelista"/>
        <w:ind w:left="0"/>
        <w:rPr>
          <w:color w:val="0066CC"/>
          <w:sz w:val="24"/>
          <w:szCs w:val="24"/>
          <w:lang w:eastAsia="es-ES" w:bidi="ar-SA"/>
        </w:rPr>
      </w:pPr>
    </w:p>
    <w:p w14:paraId="02D96DF3" w14:textId="77777777" w:rsidR="00535617" w:rsidRDefault="00000000">
      <w:pPr>
        <w:pStyle w:val="Prrafodelista"/>
        <w:ind w:left="0"/>
      </w:pPr>
      <w:r>
        <w:rPr>
          <w:noProof/>
        </w:rPr>
        <w:drawing>
          <wp:anchor distT="0" distB="0" distL="114300" distR="114300" simplePos="0" relativeHeight="10" behindDoc="0" locked="0" layoutInCell="1" allowOverlap="1" wp14:anchorId="43CB24A2" wp14:editId="6349300B">
            <wp:simplePos x="0" y="0"/>
            <wp:positionH relativeFrom="column">
              <wp:posOffset>635041</wp:posOffset>
            </wp:positionH>
            <wp:positionV relativeFrom="paragraph">
              <wp:posOffset>-43918</wp:posOffset>
            </wp:positionV>
            <wp:extent cx="3879360" cy="2927515"/>
            <wp:effectExtent l="0" t="0" r="6840" b="6185"/>
            <wp:wrapSquare wrapText="bothSides"/>
            <wp:docPr id="1355447696" name="Imagen16356b04b492a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lum/>
                      <a:alphaModFix/>
                    </a:blip>
                    <a:srcRect/>
                    <a:stretch>
                      <a:fillRect/>
                    </a:stretch>
                  </pic:blipFill>
                  <pic:spPr>
                    <a:xfrm>
                      <a:off x="0" y="0"/>
                      <a:ext cx="3879360" cy="2927515"/>
                    </a:xfrm>
                    <a:prstGeom prst="rect">
                      <a:avLst/>
                    </a:prstGeom>
                    <a:noFill/>
                    <a:ln>
                      <a:noFill/>
                      <a:prstDash/>
                    </a:ln>
                  </pic:spPr>
                </pic:pic>
              </a:graphicData>
            </a:graphic>
          </wp:anchor>
        </w:drawing>
      </w:r>
    </w:p>
    <w:p w14:paraId="6A5BB195" w14:textId="77777777" w:rsidR="00535617" w:rsidRDefault="00535617">
      <w:pPr>
        <w:pStyle w:val="Prrafodelista"/>
        <w:ind w:left="0"/>
        <w:rPr>
          <w:color w:val="0066CC"/>
          <w:sz w:val="24"/>
          <w:szCs w:val="24"/>
          <w:lang w:eastAsia="es-ES" w:bidi="ar-SA"/>
        </w:rPr>
      </w:pPr>
    </w:p>
    <w:p w14:paraId="5AB884B6" w14:textId="77777777" w:rsidR="00535617" w:rsidRDefault="00535617">
      <w:pPr>
        <w:pStyle w:val="Prrafodelista"/>
        <w:ind w:left="0"/>
        <w:rPr>
          <w:color w:val="0066CC"/>
          <w:sz w:val="24"/>
          <w:szCs w:val="24"/>
          <w:lang w:eastAsia="es-ES" w:bidi="ar-SA"/>
        </w:rPr>
      </w:pPr>
    </w:p>
    <w:p w14:paraId="73C813F4" w14:textId="77777777" w:rsidR="00535617" w:rsidRDefault="00535617">
      <w:pPr>
        <w:pStyle w:val="Prrafodelista"/>
        <w:ind w:left="0"/>
        <w:rPr>
          <w:color w:val="0066CC"/>
          <w:sz w:val="24"/>
          <w:szCs w:val="24"/>
          <w:lang w:eastAsia="es-ES" w:bidi="ar-SA"/>
        </w:rPr>
      </w:pPr>
    </w:p>
    <w:p w14:paraId="5DB26FAD" w14:textId="77777777" w:rsidR="00535617" w:rsidRDefault="00535617">
      <w:pPr>
        <w:pStyle w:val="Prrafodelista"/>
        <w:ind w:left="0"/>
        <w:rPr>
          <w:color w:val="0066CC"/>
          <w:sz w:val="24"/>
          <w:szCs w:val="24"/>
          <w:lang w:eastAsia="es-ES" w:bidi="ar-SA"/>
        </w:rPr>
      </w:pPr>
    </w:p>
    <w:p w14:paraId="21731964" w14:textId="77777777" w:rsidR="00535617" w:rsidRDefault="00000000">
      <w:pPr>
        <w:pStyle w:val="Prrafodelista"/>
        <w:ind w:left="0"/>
      </w:pPr>
      <w:r>
        <w:rPr>
          <w:noProof/>
        </w:rPr>
        <w:drawing>
          <wp:anchor distT="0" distB="0" distL="114300" distR="114300" simplePos="0" relativeHeight="11" behindDoc="0" locked="0" layoutInCell="1" allowOverlap="1" wp14:anchorId="09C503FF" wp14:editId="6636F3A0">
            <wp:simplePos x="0" y="0"/>
            <wp:positionH relativeFrom="column">
              <wp:posOffset>2302559</wp:posOffset>
            </wp:positionH>
            <wp:positionV relativeFrom="paragraph">
              <wp:posOffset>102961</wp:posOffset>
            </wp:positionV>
            <wp:extent cx="2009156" cy="747357"/>
            <wp:effectExtent l="0" t="0" r="0" b="0"/>
            <wp:wrapSquare wrapText="bothSides"/>
            <wp:docPr id="896874719" name="Imagen26356b04b49ce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lum/>
                      <a:alphaModFix/>
                    </a:blip>
                    <a:srcRect/>
                    <a:stretch>
                      <a:fillRect/>
                    </a:stretch>
                  </pic:blipFill>
                  <pic:spPr>
                    <a:xfrm>
                      <a:off x="0" y="0"/>
                      <a:ext cx="2009156" cy="747357"/>
                    </a:xfrm>
                    <a:prstGeom prst="rect">
                      <a:avLst/>
                    </a:prstGeom>
                    <a:noFill/>
                    <a:ln>
                      <a:noFill/>
                      <a:prstDash/>
                    </a:ln>
                  </pic:spPr>
                </pic:pic>
              </a:graphicData>
            </a:graphic>
          </wp:anchor>
        </w:drawing>
      </w:r>
    </w:p>
    <w:p w14:paraId="57A1C720" w14:textId="77777777" w:rsidR="00535617" w:rsidRDefault="00535617">
      <w:pPr>
        <w:pStyle w:val="Prrafodelista"/>
        <w:ind w:left="0"/>
        <w:rPr>
          <w:color w:val="0066CC"/>
          <w:sz w:val="24"/>
          <w:szCs w:val="24"/>
          <w:lang w:eastAsia="es-ES" w:bidi="ar-SA"/>
        </w:rPr>
      </w:pPr>
    </w:p>
    <w:p w14:paraId="7461007F" w14:textId="77777777" w:rsidR="00535617" w:rsidRDefault="00535617">
      <w:pPr>
        <w:pStyle w:val="Prrafodelista"/>
        <w:ind w:left="0"/>
        <w:rPr>
          <w:color w:val="0066CC"/>
          <w:sz w:val="24"/>
          <w:szCs w:val="24"/>
          <w:lang w:eastAsia="es-ES" w:bidi="ar-SA"/>
        </w:rPr>
      </w:pPr>
    </w:p>
    <w:p w14:paraId="485CFB3A" w14:textId="77777777" w:rsidR="00535617" w:rsidRDefault="00535617">
      <w:pPr>
        <w:pStyle w:val="Prrafodelista"/>
        <w:ind w:left="0"/>
        <w:rPr>
          <w:color w:val="0066CC"/>
          <w:sz w:val="24"/>
          <w:szCs w:val="24"/>
          <w:lang w:eastAsia="es-ES" w:bidi="ar-SA"/>
        </w:rPr>
      </w:pPr>
    </w:p>
    <w:p w14:paraId="321EB9E9" w14:textId="77777777" w:rsidR="00535617" w:rsidRDefault="00535617">
      <w:pPr>
        <w:pStyle w:val="Prrafodelista"/>
        <w:ind w:left="0"/>
        <w:rPr>
          <w:color w:val="0066CC"/>
          <w:sz w:val="24"/>
          <w:szCs w:val="24"/>
          <w:lang w:eastAsia="es-ES" w:bidi="ar-SA"/>
        </w:rPr>
      </w:pPr>
    </w:p>
    <w:p w14:paraId="5FCEF151" w14:textId="77777777" w:rsidR="00535617" w:rsidRDefault="00535617">
      <w:pPr>
        <w:pStyle w:val="Prrafodelista"/>
        <w:ind w:left="0"/>
        <w:rPr>
          <w:color w:val="0066CC"/>
          <w:sz w:val="24"/>
          <w:szCs w:val="24"/>
          <w:lang w:eastAsia="es-ES" w:bidi="ar-SA"/>
        </w:rPr>
      </w:pPr>
    </w:p>
    <w:p w14:paraId="210C89D1" w14:textId="77777777" w:rsidR="00535617" w:rsidRDefault="00535617">
      <w:pPr>
        <w:pStyle w:val="Prrafodelista"/>
        <w:ind w:left="0"/>
        <w:rPr>
          <w:color w:val="0066CC"/>
          <w:sz w:val="24"/>
          <w:szCs w:val="24"/>
          <w:lang w:eastAsia="es-ES" w:bidi="ar-SA"/>
        </w:rPr>
      </w:pPr>
    </w:p>
    <w:p w14:paraId="790FE526" w14:textId="77777777" w:rsidR="00535617" w:rsidRDefault="00535617">
      <w:pPr>
        <w:pStyle w:val="Prrafodelista"/>
        <w:ind w:left="0"/>
        <w:rPr>
          <w:color w:val="0066CC"/>
          <w:sz w:val="24"/>
          <w:szCs w:val="24"/>
          <w:lang w:eastAsia="es-ES" w:bidi="ar-SA"/>
        </w:rPr>
      </w:pPr>
    </w:p>
    <w:p w14:paraId="71D6D4EB" w14:textId="77777777" w:rsidR="00535617" w:rsidRDefault="00535617">
      <w:pPr>
        <w:pStyle w:val="Prrafodelista"/>
        <w:ind w:left="0"/>
        <w:rPr>
          <w:color w:val="0066CC"/>
          <w:sz w:val="24"/>
          <w:szCs w:val="24"/>
          <w:lang w:eastAsia="es-ES" w:bidi="ar-SA"/>
        </w:rPr>
      </w:pPr>
    </w:p>
    <w:p w14:paraId="59B32DC9" w14:textId="77777777" w:rsidR="00535617" w:rsidRDefault="00535617">
      <w:pPr>
        <w:pStyle w:val="Prrafodelista"/>
        <w:ind w:left="0"/>
        <w:rPr>
          <w:color w:val="0066CC"/>
          <w:sz w:val="24"/>
          <w:szCs w:val="24"/>
          <w:lang w:eastAsia="es-ES" w:bidi="ar-SA"/>
        </w:rPr>
      </w:pPr>
    </w:p>
    <w:p w14:paraId="49F05FF2" w14:textId="77777777" w:rsidR="00535617" w:rsidRDefault="00535617">
      <w:pPr>
        <w:pStyle w:val="Prrafodelista"/>
        <w:ind w:left="0"/>
        <w:rPr>
          <w:color w:val="0066CC"/>
          <w:sz w:val="24"/>
          <w:szCs w:val="24"/>
          <w:lang w:eastAsia="es-ES" w:bidi="ar-SA"/>
        </w:rPr>
      </w:pPr>
    </w:p>
    <w:p w14:paraId="259D9E48" w14:textId="77777777" w:rsidR="00535617" w:rsidRDefault="00535617">
      <w:pPr>
        <w:pStyle w:val="Prrafodelista"/>
        <w:ind w:left="0"/>
        <w:rPr>
          <w:color w:val="0066CC"/>
          <w:sz w:val="24"/>
          <w:szCs w:val="24"/>
          <w:lang w:eastAsia="es-ES" w:bidi="ar-SA"/>
        </w:rPr>
      </w:pPr>
    </w:p>
    <w:p w14:paraId="2ACE020E" w14:textId="77777777" w:rsidR="00535617" w:rsidRDefault="00535617">
      <w:pPr>
        <w:pStyle w:val="Prrafodelista"/>
        <w:ind w:left="0"/>
        <w:rPr>
          <w:color w:val="0066CC"/>
          <w:sz w:val="24"/>
          <w:szCs w:val="24"/>
          <w:lang w:eastAsia="es-ES" w:bidi="ar-SA"/>
        </w:rPr>
      </w:pPr>
    </w:p>
    <w:p w14:paraId="3C319B05" w14:textId="77777777" w:rsidR="00535617" w:rsidRDefault="00535617">
      <w:pPr>
        <w:pStyle w:val="Prrafodelista"/>
        <w:ind w:left="0"/>
        <w:rPr>
          <w:color w:val="0066CC"/>
          <w:sz w:val="24"/>
          <w:szCs w:val="24"/>
          <w:lang w:eastAsia="es-ES" w:bidi="ar-SA"/>
        </w:rPr>
      </w:pPr>
    </w:p>
    <w:p w14:paraId="5614D0AD" w14:textId="77777777" w:rsidR="00535617" w:rsidRDefault="00535617">
      <w:pPr>
        <w:pStyle w:val="Prrafodelista"/>
        <w:ind w:left="0"/>
        <w:rPr>
          <w:color w:val="0066CC"/>
          <w:sz w:val="24"/>
          <w:szCs w:val="24"/>
          <w:lang w:eastAsia="es-ES" w:bidi="ar-SA"/>
        </w:rPr>
      </w:pPr>
    </w:p>
    <w:p w14:paraId="77967016" w14:textId="77777777" w:rsidR="00535617" w:rsidRDefault="00535617">
      <w:pPr>
        <w:pStyle w:val="Prrafodelista"/>
        <w:ind w:left="0"/>
        <w:rPr>
          <w:color w:val="0066CC"/>
          <w:sz w:val="24"/>
          <w:szCs w:val="24"/>
          <w:lang w:eastAsia="es-ES" w:bidi="ar-SA"/>
        </w:rPr>
      </w:pPr>
    </w:p>
    <w:tbl>
      <w:tblPr>
        <w:tblW w:w="8503" w:type="dxa"/>
        <w:tblLayout w:type="fixed"/>
        <w:tblCellMar>
          <w:left w:w="10" w:type="dxa"/>
          <w:right w:w="10" w:type="dxa"/>
        </w:tblCellMar>
        <w:tblLook w:val="04A0" w:firstRow="1" w:lastRow="0" w:firstColumn="1" w:lastColumn="0" w:noHBand="0" w:noVBand="1"/>
      </w:tblPr>
      <w:tblGrid>
        <w:gridCol w:w="8503"/>
      </w:tblGrid>
      <w:tr w:rsidR="00535617" w14:paraId="78F50497" w14:textId="77777777">
        <w:tblPrEx>
          <w:tblCellMar>
            <w:top w:w="0" w:type="dxa"/>
            <w:bottom w:w="0" w:type="dxa"/>
          </w:tblCellMar>
        </w:tblPrEx>
        <w:tc>
          <w:tcPr>
            <w:tcW w:w="8503" w:type="dxa"/>
            <w:tcBorders>
              <w:top w:val="single" w:sz="2" w:space="0" w:color="FF3366"/>
              <w:left w:val="single" w:sz="2" w:space="0" w:color="FF3366"/>
              <w:bottom w:val="single" w:sz="2" w:space="0" w:color="FF3366"/>
              <w:right w:val="single" w:sz="2" w:space="0" w:color="FF3366"/>
            </w:tcBorders>
            <w:tcMar>
              <w:top w:w="55" w:type="dxa"/>
              <w:left w:w="55" w:type="dxa"/>
              <w:bottom w:w="55" w:type="dxa"/>
              <w:right w:w="55" w:type="dxa"/>
            </w:tcMar>
          </w:tcPr>
          <w:p w14:paraId="6156E3C4" w14:textId="77777777" w:rsidR="00535617" w:rsidRDefault="00000000">
            <w:pPr>
              <w:pStyle w:val="Standard"/>
              <w:shd w:val="clear" w:color="auto" w:fill="FFFFFF"/>
              <w:spacing w:after="68" w:line="285" w:lineRule="atLeast"/>
              <w:ind w:left="600" w:right="570"/>
            </w:pPr>
            <w:r>
              <w:rPr>
                <w:b/>
                <w:bCs/>
                <w:color w:val="FF0000"/>
                <w:u w:val="single"/>
                <w:lang w:eastAsia="es-ES" w:bidi="ar-SA"/>
              </w:rPr>
              <w:lastRenderedPageBreak/>
              <w:t>AVISO IMPORTANTE:</w:t>
            </w:r>
            <w:r>
              <w:rPr>
                <w:b/>
                <w:bCs/>
                <w:color w:val="FF0000"/>
                <w:lang w:eastAsia="es-ES" w:bidi="ar-SA"/>
              </w:rPr>
              <w:t xml:space="preserve"> </w:t>
            </w:r>
            <w:r>
              <w:rPr>
                <w:color w:val="FF0000"/>
                <w:lang w:eastAsia="es-ES" w:bidi="ar-SA"/>
              </w:rPr>
              <w:t xml:space="preserve">La relación de cookies presentada en el documento </w:t>
            </w:r>
            <w:r>
              <w:rPr>
                <w:rFonts w:cs="Calibri"/>
                <w:color w:val="FF0000"/>
                <w:u w:val="single"/>
                <w:lang w:eastAsia="es-ES" w:bidi="ar-SA"/>
              </w:rPr>
              <w:t>P</w:t>
            </w:r>
            <w:r>
              <w:rPr>
                <w:rFonts w:cs="Calibri"/>
                <w:color w:val="FF0000"/>
                <w:lang w:eastAsia="es-ES" w:bidi="ar-SA"/>
              </w:rPr>
              <w:t>OLÍTICA DE COOKIES Y ALMACENAMIENTO LOCAL</w:t>
            </w:r>
            <w:r>
              <w:rPr>
                <w:b/>
                <w:bCs/>
                <w:color w:val="FF0000"/>
                <w:u w:val="single"/>
                <w:lang w:eastAsia="es-ES" w:bidi="ar-SA"/>
              </w:rPr>
              <w:t>,</w:t>
            </w:r>
            <w:r>
              <w:rPr>
                <w:color w:val="FF0000"/>
                <w:lang w:eastAsia="es-ES" w:bidi="ar-SA"/>
              </w:rPr>
              <w:t xml:space="preserve"> es una información que debe proporcionar y completar el Administrador de la/s Web/s a medida que incorpore </w:t>
            </w:r>
            <w:proofErr w:type="gramStart"/>
            <w:r>
              <w:rPr>
                <w:color w:val="FF0000"/>
                <w:lang w:eastAsia="es-ES" w:bidi="ar-SA"/>
              </w:rPr>
              <w:t xml:space="preserve">cookies  </w:t>
            </w:r>
            <w:proofErr w:type="spellStart"/>
            <w:r>
              <w:rPr>
                <w:color w:val="FF0000"/>
                <w:lang w:eastAsia="es-ES" w:bidi="ar-SA"/>
              </w:rPr>
              <w:t>plugins</w:t>
            </w:r>
            <w:proofErr w:type="spellEnd"/>
            <w:proofErr w:type="gramEnd"/>
            <w:r>
              <w:rPr>
                <w:color w:val="FF0000"/>
                <w:lang w:eastAsia="es-ES" w:bidi="ar-SA"/>
              </w:rPr>
              <w:t xml:space="preserve"> a su web, ya que el conocerá todas las cookies que se instalan desde su página, y saber si las mismas cambian al acceder desde, por ejemplo:</w:t>
            </w:r>
          </w:p>
          <w:p w14:paraId="5D6CC612" w14:textId="77777777" w:rsidR="00535617" w:rsidRDefault="00000000">
            <w:pPr>
              <w:pStyle w:val="Standard"/>
              <w:shd w:val="clear" w:color="auto" w:fill="FFFFFF"/>
              <w:spacing w:after="68" w:line="285" w:lineRule="atLeast"/>
              <w:ind w:left="600" w:right="570"/>
            </w:pPr>
            <w:r>
              <w:rPr>
                <w:b/>
                <w:bCs/>
                <w:color w:val="FF0000"/>
                <w:lang w:eastAsia="es-ES" w:bidi="ar-SA"/>
              </w:rPr>
              <w:t>- Distintos dispositivos:</w:t>
            </w:r>
            <w:r>
              <w:rPr>
                <w:color w:val="FF0000"/>
                <w:lang w:eastAsia="es-ES" w:bidi="ar-SA"/>
              </w:rPr>
              <w:t xml:space="preserve"> Sobremesas o portátiles, Móviles, </w:t>
            </w:r>
            <w:proofErr w:type="spellStart"/>
            <w:r>
              <w:rPr>
                <w:color w:val="FF0000"/>
                <w:lang w:eastAsia="es-ES" w:bidi="ar-SA"/>
              </w:rPr>
              <w:t>Tablets</w:t>
            </w:r>
            <w:proofErr w:type="spellEnd"/>
            <w:r>
              <w:rPr>
                <w:color w:val="FF0000"/>
                <w:lang w:eastAsia="es-ES" w:bidi="ar-SA"/>
              </w:rPr>
              <w:t>, “</w:t>
            </w:r>
            <w:proofErr w:type="gramStart"/>
            <w:r>
              <w:rPr>
                <w:color w:val="FF0000"/>
                <w:lang w:eastAsia="es-ES" w:bidi="ar-SA"/>
              </w:rPr>
              <w:t>Wearables</w:t>
            </w:r>
            <w:proofErr w:type="gramEnd"/>
            <w:r>
              <w:rPr>
                <w:color w:val="FF0000"/>
                <w:lang w:eastAsia="es-ES" w:bidi="ar-SA"/>
              </w:rPr>
              <w:t>” u otros.</w:t>
            </w:r>
          </w:p>
          <w:p w14:paraId="30F781A6" w14:textId="77777777" w:rsidR="00535617" w:rsidRDefault="00000000">
            <w:pPr>
              <w:pStyle w:val="Standard"/>
              <w:shd w:val="clear" w:color="auto" w:fill="FFFFFF"/>
              <w:spacing w:after="68" w:line="285" w:lineRule="atLeast"/>
              <w:ind w:left="600" w:right="570"/>
            </w:pPr>
            <w:r>
              <w:rPr>
                <w:b/>
                <w:bCs/>
                <w:color w:val="FF0000"/>
                <w:lang w:eastAsia="es-ES" w:bidi="ar-SA"/>
              </w:rPr>
              <w:t>- Distintos Sistemas Operativos:</w:t>
            </w:r>
          </w:p>
          <w:p w14:paraId="2235805E" w14:textId="77777777" w:rsidR="00535617" w:rsidRDefault="00000000">
            <w:pPr>
              <w:pStyle w:val="Standard"/>
              <w:shd w:val="clear" w:color="auto" w:fill="FFFFFF"/>
              <w:spacing w:after="68" w:line="285" w:lineRule="atLeast"/>
              <w:ind w:left="1410" w:right="570" w:hanging="30"/>
            </w:pPr>
            <w:r>
              <w:rPr>
                <w:color w:val="FF0000"/>
                <w:lang w:eastAsia="es-ES" w:bidi="ar-SA"/>
              </w:rPr>
              <w:tab/>
            </w:r>
            <w:r>
              <w:rPr>
                <w:b/>
                <w:bCs/>
                <w:color w:val="FF0000"/>
                <w:lang w:eastAsia="es-ES" w:bidi="ar-SA"/>
              </w:rPr>
              <w:t>Para PC:</w:t>
            </w:r>
            <w:r>
              <w:rPr>
                <w:color w:val="FF0000"/>
                <w:lang w:eastAsia="es-ES" w:bidi="ar-SA"/>
              </w:rPr>
              <w:t xml:space="preserve"> Windows, Mac OS X, GNU/Linux, Unix, etc.</w:t>
            </w:r>
          </w:p>
          <w:p w14:paraId="798A5F6D" w14:textId="77777777" w:rsidR="00535617" w:rsidRDefault="00000000">
            <w:pPr>
              <w:pStyle w:val="Standard"/>
              <w:shd w:val="clear" w:color="auto" w:fill="FFFFFF"/>
              <w:spacing w:after="68" w:line="285" w:lineRule="atLeast"/>
              <w:ind w:left="1410" w:right="570" w:hanging="30"/>
            </w:pPr>
            <w:r>
              <w:rPr>
                <w:color w:val="FF0000"/>
                <w:lang w:eastAsia="es-ES" w:bidi="ar-SA"/>
              </w:rPr>
              <w:tab/>
            </w:r>
            <w:r>
              <w:rPr>
                <w:b/>
                <w:bCs/>
                <w:color w:val="FF0000"/>
                <w:lang w:eastAsia="es-ES" w:bidi="ar-SA"/>
              </w:rPr>
              <w:t>Para móviles</w:t>
            </w:r>
            <w:r>
              <w:rPr>
                <w:color w:val="FF0000"/>
                <w:lang w:eastAsia="es-ES" w:bidi="ar-SA"/>
              </w:rPr>
              <w:t xml:space="preserve">: Android, IOS, Windows </w:t>
            </w:r>
            <w:proofErr w:type="spellStart"/>
            <w:r>
              <w:rPr>
                <w:color w:val="FF0000"/>
                <w:lang w:eastAsia="es-ES" w:bidi="ar-SA"/>
              </w:rPr>
              <w:t>Phone</w:t>
            </w:r>
            <w:proofErr w:type="spellEnd"/>
            <w:r>
              <w:rPr>
                <w:color w:val="FF0000"/>
                <w:lang w:eastAsia="es-ES" w:bidi="ar-SA"/>
              </w:rPr>
              <w:t xml:space="preserve">, Ubuntu </w:t>
            </w:r>
            <w:proofErr w:type="spellStart"/>
            <w:r>
              <w:rPr>
                <w:color w:val="FF0000"/>
                <w:lang w:eastAsia="es-ES" w:bidi="ar-SA"/>
              </w:rPr>
              <w:t>Phone</w:t>
            </w:r>
            <w:proofErr w:type="spellEnd"/>
            <w:r>
              <w:rPr>
                <w:color w:val="FF0000"/>
                <w:lang w:eastAsia="es-ES" w:bidi="ar-SA"/>
              </w:rPr>
              <w:t xml:space="preserve"> OS, etc.</w:t>
            </w:r>
          </w:p>
          <w:p w14:paraId="4C7BCB2A" w14:textId="77777777" w:rsidR="00535617" w:rsidRDefault="00535617">
            <w:pPr>
              <w:pStyle w:val="Standard"/>
              <w:shd w:val="clear" w:color="auto" w:fill="FFFFFF"/>
              <w:spacing w:after="68" w:line="285" w:lineRule="atLeast"/>
              <w:ind w:left="600" w:right="570"/>
              <w:rPr>
                <w:b/>
                <w:bCs/>
                <w:color w:val="FF0000"/>
                <w:lang w:eastAsia="es-ES" w:bidi="ar-SA"/>
              </w:rPr>
            </w:pPr>
          </w:p>
          <w:p w14:paraId="442DD9C2" w14:textId="77777777" w:rsidR="00535617" w:rsidRDefault="00000000">
            <w:pPr>
              <w:pStyle w:val="Standard"/>
              <w:shd w:val="clear" w:color="auto" w:fill="FFFFFF"/>
              <w:spacing w:after="68" w:line="285" w:lineRule="atLeast"/>
              <w:ind w:left="600" w:right="570"/>
            </w:pPr>
            <w:r>
              <w:rPr>
                <w:b/>
                <w:bCs/>
                <w:color w:val="5983B0"/>
                <w:lang w:eastAsia="es-ES" w:bidi="ar-SA"/>
              </w:rPr>
              <w:t>PRO</w:t>
            </w:r>
            <w:r>
              <w:rPr>
                <w:color w:val="5983B0"/>
                <w:lang w:eastAsia="es-ES" w:bidi="ar-SA"/>
              </w:rPr>
              <w:t xml:space="preserve">DAT </w:t>
            </w:r>
            <w:r>
              <w:rPr>
                <w:b/>
                <w:bCs/>
                <w:color w:val="FF0000"/>
                <w:lang w:eastAsia="es-ES" w:bidi="ar-SA"/>
              </w:rPr>
              <w:t xml:space="preserve">puede facilitar un análisis de las cookies encontradas con herramientas propias, pero se exime de la responsabilidad de enumerar </w:t>
            </w:r>
            <w:proofErr w:type="spellStart"/>
            <w:r>
              <w:rPr>
                <w:b/>
                <w:bCs/>
                <w:color w:val="FF0000"/>
                <w:lang w:eastAsia="es-ES" w:bidi="ar-SA"/>
              </w:rPr>
              <w:t>exahustivamente</w:t>
            </w:r>
            <w:proofErr w:type="spellEnd"/>
            <w:r>
              <w:rPr>
                <w:b/>
                <w:bCs/>
                <w:color w:val="FF0000"/>
                <w:lang w:eastAsia="es-ES" w:bidi="ar-SA"/>
              </w:rPr>
              <w:t xml:space="preserve"> las cookies y de describir la finalidad real para la que el administrador web o el fabricante, las usan.</w:t>
            </w:r>
          </w:p>
          <w:p w14:paraId="2E07B69A" w14:textId="77777777" w:rsidR="00535617" w:rsidRDefault="00000000">
            <w:pPr>
              <w:pStyle w:val="Standard"/>
              <w:shd w:val="clear" w:color="auto" w:fill="FFFFFF"/>
              <w:spacing w:after="68" w:line="285" w:lineRule="atLeast"/>
              <w:ind w:left="600" w:right="570"/>
            </w:pPr>
            <w:r>
              <w:rPr>
                <w:b/>
                <w:bCs/>
                <w:color w:val="FF0000"/>
                <w:lang w:eastAsia="es-ES" w:bidi="ar-SA"/>
              </w:rPr>
              <w:t xml:space="preserve">La delimitación de las cookies y la veracidad de su </w:t>
            </w:r>
            <w:proofErr w:type="gramStart"/>
            <w:r>
              <w:rPr>
                <w:b/>
                <w:bCs/>
                <w:color w:val="FF0000"/>
                <w:lang w:eastAsia="es-ES" w:bidi="ar-SA"/>
              </w:rPr>
              <w:t>contenido,</w:t>
            </w:r>
            <w:proofErr w:type="gramEnd"/>
            <w:r>
              <w:rPr>
                <w:b/>
                <w:bCs/>
                <w:color w:val="FF0000"/>
                <w:lang w:eastAsia="es-ES" w:bidi="ar-SA"/>
              </w:rPr>
              <w:t xml:space="preserve"> es tarea exclusiva del administrador de la/s web/s. </w:t>
            </w:r>
            <w:r>
              <w:rPr>
                <w:b/>
                <w:bCs/>
                <w:color w:val="5983B0"/>
                <w:lang w:eastAsia="es-ES" w:bidi="ar-SA"/>
              </w:rPr>
              <w:t>PRO</w:t>
            </w:r>
            <w:r>
              <w:rPr>
                <w:color w:val="5983B0"/>
                <w:lang w:eastAsia="es-ES" w:bidi="ar-SA"/>
              </w:rPr>
              <w:t>DAT</w:t>
            </w:r>
            <w:r>
              <w:rPr>
                <w:b/>
                <w:bCs/>
                <w:color w:val="FF0000"/>
                <w:lang w:eastAsia="es-ES" w:bidi="ar-SA"/>
              </w:rPr>
              <w:t xml:space="preserve"> se exime totalmente de responsabilidad.  </w:t>
            </w:r>
          </w:p>
        </w:tc>
      </w:tr>
    </w:tbl>
    <w:p w14:paraId="6ABDFC1B" w14:textId="77777777" w:rsidR="00535617" w:rsidRDefault="00535617">
      <w:pPr>
        <w:pStyle w:val="Standard"/>
        <w:shd w:val="clear" w:color="auto" w:fill="FFFFFF"/>
        <w:spacing w:after="240" w:line="285" w:lineRule="atLeast"/>
        <w:jc w:val="center"/>
        <w:rPr>
          <w:rFonts w:cs="Trebuchet MS"/>
          <w:color w:val="0066CC"/>
          <w:sz w:val="24"/>
          <w:szCs w:val="24"/>
          <w:lang w:bidi="ar-SA"/>
        </w:rPr>
      </w:pPr>
    </w:p>
    <w:p w14:paraId="157D7D57" w14:textId="77777777" w:rsidR="00535617" w:rsidRDefault="00535617">
      <w:pPr>
        <w:pStyle w:val="Standard"/>
        <w:shd w:val="clear" w:color="auto" w:fill="FFFFFF"/>
        <w:spacing w:after="240" w:line="285" w:lineRule="atLeast"/>
        <w:jc w:val="center"/>
        <w:rPr>
          <w:rFonts w:cs="Trebuchet MS"/>
          <w:color w:val="0066CC"/>
          <w:sz w:val="24"/>
          <w:szCs w:val="24"/>
          <w:lang w:bidi="ar-SA"/>
        </w:rPr>
      </w:pPr>
    </w:p>
    <w:p w14:paraId="0A3E2ACE" w14:textId="77777777" w:rsidR="00535617" w:rsidRDefault="00000000">
      <w:pPr>
        <w:pStyle w:val="Standard"/>
        <w:pageBreakBefore/>
        <w:shd w:val="clear" w:color="auto" w:fill="FFFFFF"/>
        <w:spacing w:after="240" w:line="285" w:lineRule="atLeast"/>
        <w:jc w:val="center"/>
      </w:pPr>
      <w:r>
        <w:rPr>
          <w:rFonts w:cs="Trebuchet MS"/>
          <w:b/>
          <w:bCs/>
          <w:color w:val="0066CC"/>
          <w:sz w:val="24"/>
          <w:szCs w:val="24"/>
          <w:u w:val="single"/>
          <w:lang w:bidi="ar-SA"/>
        </w:rPr>
        <w:lastRenderedPageBreak/>
        <w:t>ANEXO II.</w:t>
      </w:r>
      <w:proofErr w:type="gramStart"/>
      <w:r>
        <w:rPr>
          <w:rFonts w:cs="Trebuchet MS"/>
          <w:b/>
          <w:bCs/>
          <w:color w:val="0066CC"/>
          <w:sz w:val="24"/>
          <w:szCs w:val="24"/>
          <w:u w:val="single"/>
          <w:lang w:bidi="ar-SA"/>
        </w:rPr>
        <w:t>-  Utilidades</w:t>
      </w:r>
      <w:proofErr w:type="gramEnd"/>
      <w:r>
        <w:rPr>
          <w:rFonts w:cs="Trebuchet MS"/>
          <w:b/>
          <w:bCs/>
          <w:color w:val="0066CC"/>
          <w:sz w:val="24"/>
          <w:szCs w:val="24"/>
          <w:u w:val="single"/>
          <w:lang w:bidi="ar-SA"/>
        </w:rPr>
        <w:t xml:space="preserve"> para cumplir con la normativa de Cookies.</w:t>
      </w:r>
    </w:p>
    <w:p w14:paraId="0DFCDD28" w14:textId="77777777" w:rsidR="00535617" w:rsidRDefault="00000000">
      <w:pPr>
        <w:pStyle w:val="Standard"/>
        <w:shd w:val="clear" w:color="auto" w:fill="FFFFFF"/>
        <w:spacing w:after="240" w:line="285" w:lineRule="atLeast"/>
        <w:jc w:val="center"/>
        <w:rPr>
          <w:rFonts w:cs="Trebuchet MS"/>
          <w:b/>
          <w:bCs/>
          <w:color w:val="0066CC"/>
          <w:sz w:val="24"/>
          <w:szCs w:val="24"/>
          <w:u w:val="single"/>
          <w:lang w:bidi="ar-SA"/>
        </w:rPr>
      </w:pPr>
      <w:r>
        <w:rPr>
          <w:rFonts w:cs="Trebuchet MS"/>
          <w:b/>
          <w:bCs/>
          <w:color w:val="0066CC"/>
          <w:sz w:val="24"/>
          <w:szCs w:val="24"/>
          <w:u w:val="single"/>
          <w:lang w:bidi="ar-SA"/>
        </w:rPr>
        <w:t>(NO SUBIR A LA WEB)</w:t>
      </w:r>
    </w:p>
    <w:p w14:paraId="38BD037A" w14:textId="77777777" w:rsidR="00535617" w:rsidRDefault="00000000">
      <w:pPr>
        <w:pStyle w:val="Prrafodelista"/>
        <w:shd w:val="clear" w:color="auto" w:fill="FFFFFF"/>
        <w:spacing w:after="240" w:line="285" w:lineRule="atLeast"/>
        <w:ind w:left="0"/>
        <w:rPr>
          <w:color w:val="0066CC"/>
          <w:sz w:val="24"/>
          <w:szCs w:val="24"/>
          <w:lang w:eastAsia="es-ES" w:bidi="ar-SA"/>
        </w:rPr>
      </w:pPr>
      <w:r>
        <w:rPr>
          <w:color w:val="0066CC"/>
          <w:sz w:val="24"/>
          <w:szCs w:val="24"/>
          <w:lang w:eastAsia="es-ES" w:bidi="ar-SA"/>
        </w:rPr>
        <w:t>Estas utilidades le pueden ayudar a configurar las cookies de su web (verifique previamente si le valen), ya que pueden sufrir cambios):</w:t>
      </w:r>
    </w:p>
    <w:p w14:paraId="463B1EC9" w14:textId="77777777" w:rsidR="00535617" w:rsidRDefault="00000000">
      <w:pPr>
        <w:pStyle w:val="Textbody"/>
        <w:numPr>
          <w:ilvl w:val="0"/>
          <w:numId w:val="19"/>
        </w:numPr>
      </w:pPr>
      <w:proofErr w:type="spellStart"/>
      <w:r>
        <w:rPr>
          <w:color w:val="0066CC"/>
          <w:sz w:val="24"/>
          <w:szCs w:val="24"/>
          <w:lang w:eastAsia="es-ES" w:bidi="ar-SA"/>
        </w:rPr>
        <w:t>PrestaShop</w:t>
      </w:r>
      <w:proofErr w:type="spellEnd"/>
      <w:r>
        <w:rPr>
          <w:color w:val="0066CC"/>
          <w:sz w:val="24"/>
          <w:szCs w:val="24"/>
          <w:lang w:eastAsia="es-ES" w:bidi="ar-SA"/>
        </w:rPr>
        <w:t xml:space="preserve"> 1.7 </w:t>
      </w:r>
      <w:hyperlink r:id="rId18" w:history="1">
        <w:r>
          <w:t>https://www.webempresa.com/blog/rgpd-prestashop-1-7-modulo-nativo-gratuito-guia-practica.html</w:t>
        </w:r>
      </w:hyperlink>
    </w:p>
    <w:p w14:paraId="6518D916" w14:textId="77777777" w:rsidR="00535617" w:rsidRDefault="00000000">
      <w:pPr>
        <w:pStyle w:val="Textbody"/>
        <w:numPr>
          <w:ilvl w:val="0"/>
          <w:numId w:val="20"/>
        </w:numPr>
      </w:pPr>
      <w:r>
        <w:rPr>
          <w:color w:val="0066CC"/>
          <w:sz w:val="24"/>
          <w:szCs w:val="24"/>
          <w:lang w:eastAsia="es-ES" w:bidi="ar-SA"/>
        </w:rPr>
        <w:t xml:space="preserve">Módulo Ley Europea de Cookies </w:t>
      </w:r>
      <w:proofErr w:type="spellStart"/>
      <w:r>
        <w:rPr>
          <w:color w:val="0066CC"/>
          <w:sz w:val="24"/>
          <w:szCs w:val="24"/>
          <w:lang w:eastAsia="es-ES" w:bidi="ar-SA"/>
        </w:rPr>
        <w:t>RGPD</w:t>
      </w:r>
      <w:proofErr w:type="spellEnd"/>
      <w:r>
        <w:rPr>
          <w:color w:val="0066CC"/>
          <w:sz w:val="24"/>
          <w:szCs w:val="24"/>
          <w:lang w:eastAsia="es-ES" w:bidi="ar-SA"/>
        </w:rPr>
        <w:t xml:space="preserve"> (Aviso + Bloqueador) – LOPD </w:t>
      </w:r>
      <w:hyperlink r:id="rId19" w:history="1">
        <w:r>
          <w:t>https://addons.prestashop.com/es/marco-legal-ley-europea/8734-ley-europea-de-cookies-rgpd-aviso-bloqueador-lopd.html</w:t>
        </w:r>
      </w:hyperlink>
    </w:p>
    <w:p w14:paraId="054D198E" w14:textId="77777777" w:rsidR="00535617" w:rsidRDefault="00000000">
      <w:pPr>
        <w:pStyle w:val="Textbody"/>
        <w:numPr>
          <w:ilvl w:val="0"/>
          <w:numId w:val="21"/>
        </w:numPr>
      </w:pPr>
      <w:r>
        <w:rPr>
          <w:color w:val="0066CC"/>
          <w:sz w:val="24"/>
          <w:szCs w:val="24"/>
          <w:lang w:eastAsia="es-ES" w:bidi="ar-SA"/>
        </w:rPr>
        <w:t xml:space="preserve">Magento </w:t>
      </w:r>
      <w:hyperlink r:id="rId20" w:history="1">
        <w:r>
          <w:t>https://www.incibe.es/protege-tu-empresa/avisos-seguridad/si-utilizas-magento-gestor-contenidos-tu-tienda-online-actualiza</w:t>
        </w:r>
      </w:hyperlink>
    </w:p>
    <w:p w14:paraId="79DA1A06" w14:textId="77777777" w:rsidR="00535617" w:rsidRPr="003E477B" w:rsidRDefault="00000000">
      <w:pPr>
        <w:pStyle w:val="Textbody"/>
        <w:numPr>
          <w:ilvl w:val="0"/>
          <w:numId w:val="22"/>
        </w:numPr>
        <w:rPr>
          <w:lang w:val="en-GB"/>
        </w:rPr>
      </w:pPr>
      <w:r>
        <w:rPr>
          <w:color w:val="0066CC"/>
          <w:sz w:val="24"/>
          <w:szCs w:val="24"/>
          <w:lang w:val="en-US" w:eastAsia="es-ES" w:bidi="ar-SA"/>
        </w:rPr>
        <w:t xml:space="preserve">GDPR free extension for Magento- </w:t>
      </w:r>
      <w:hyperlink r:id="rId21" w:history="1">
        <w:r>
          <w:rPr>
            <w:lang w:val="en-US"/>
          </w:rPr>
          <w:t>https://marketplace.magento.com/zero1-zero1-gdpr.html</w:t>
        </w:r>
      </w:hyperlink>
    </w:p>
    <w:p w14:paraId="3F255649" w14:textId="77777777" w:rsidR="00535617" w:rsidRDefault="00000000">
      <w:pPr>
        <w:pStyle w:val="Textbody"/>
        <w:numPr>
          <w:ilvl w:val="0"/>
          <w:numId w:val="23"/>
        </w:numPr>
      </w:pPr>
      <w:r>
        <w:rPr>
          <w:color w:val="0066CC"/>
          <w:sz w:val="24"/>
          <w:szCs w:val="24"/>
          <w:lang w:eastAsia="es-ES" w:bidi="ar-SA"/>
        </w:rPr>
        <w:t xml:space="preserve">Drupal </w:t>
      </w:r>
      <w:hyperlink r:id="rId22" w:history="1">
        <w:r>
          <w:t>https://www.incibe.es/protege-tu-empresa/avisos-seguridad/tu-web-se-basa-drupal-actualizala</w:t>
        </w:r>
      </w:hyperlink>
    </w:p>
    <w:p w14:paraId="166BFCF9" w14:textId="77777777" w:rsidR="00535617" w:rsidRPr="003E477B" w:rsidRDefault="00000000">
      <w:pPr>
        <w:pStyle w:val="Textbody"/>
        <w:numPr>
          <w:ilvl w:val="0"/>
          <w:numId w:val="24"/>
        </w:numPr>
        <w:rPr>
          <w:lang w:val="en-GB"/>
        </w:rPr>
      </w:pPr>
      <w:r>
        <w:rPr>
          <w:color w:val="0066CC"/>
          <w:sz w:val="24"/>
          <w:szCs w:val="24"/>
          <w:lang w:val="en-US" w:eastAsia="es-ES" w:bidi="ar-SA"/>
        </w:rPr>
        <w:t xml:space="preserve">Joomla. </w:t>
      </w:r>
      <w:hyperlink r:id="rId23" w:history="1">
        <w:r>
          <w:rPr>
            <w:lang w:val="en-US"/>
          </w:rPr>
          <w:t>https://extensions.joomla.org/extension/eu-e-privacy-directive/</w:t>
        </w:r>
      </w:hyperlink>
    </w:p>
    <w:p w14:paraId="47D496C0" w14:textId="77777777" w:rsidR="00535617" w:rsidRPr="003E477B" w:rsidRDefault="00000000">
      <w:pPr>
        <w:pStyle w:val="Textbody"/>
        <w:numPr>
          <w:ilvl w:val="0"/>
          <w:numId w:val="25"/>
        </w:numPr>
        <w:rPr>
          <w:lang w:val="en-GB"/>
        </w:rPr>
      </w:pPr>
      <w:r>
        <w:rPr>
          <w:color w:val="0066CC"/>
          <w:sz w:val="24"/>
          <w:szCs w:val="24"/>
          <w:lang w:val="en-US" w:eastAsia="es-ES" w:bidi="ar-SA"/>
        </w:rPr>
        <w:t xml:space="preserve">Joomla </w:t>
      </w:r>
      <w:hyperlink r:id="rId24" w:history="1">
        <w:r>
          <w:rPr>
            <w:lang w:val="en-US"/>
          </w:rPr>
          <w:t>https://www.adjoomla.com/extensions-joomla/joomladcookies-pro</w:t>
        </w:r>
      </w:hyperlink>
    </w:p>
    <w:p w14:paraId="41A829BA" w14:textId="77777777" w:rsidR="00535617" w:rsidRPr="003E477B" w:rsidRDefault="00000000">
      <w:pPr>
        <w:pStyle w:val="Textbody"/>
        <w:numPr>
          <w:ilvl w:val="0"/>
          <w:numId w:val="26"/>
        </w:numPr>
        <w:rPr>
          <w:lang w:val="en-GB"/>
        </w:rPr>
      </w:pPr>
      <w:r>
        <w:rPr>
          <w:color w:val="0066CC"/>
          <w:sz w:val="24"/>
          <w:szCs w:val="24"/>
          <w:lang w:val="en-US" w:eastAsia="es-ES" w:bidi="ar-SA"/>
        </w:rPr>
        <w:t xml:space="preserve">Joomla </w:t>
      </w:r>
      <w:hyperlink r:id="rId25" w:history="1">
        <w:r>
          <w:rPr>
            <w:lang w:val="en-US"/>
          </w:rPr>
          <w:t>https://ayudajoomla.com/joomla/tutoriales/790-prepara-tu-web-en-joomla-para-el-gdpr.html</w:t>
        </w:r>
      </w:hyperlink>
    </w:p>
    <w:p w14:paraId="6B55A693" w14:textId="77777777" w:rsidR="00535617" w:rsidRDefault="00000000">
      <w:pPr>
        <w:pStyle w:val="Textbody"/>
        <w:numPr>
          <w:ilvl w:val="0"/>
          <w:numId w:val="27"/>
        </w:numPr>
      </w:pPr>
      <w:r>
        <w:rPr>
          <w:color w:val="0066CC"/>
          <w:sz w:val="24"/>
          <w:szCs w:val="24"/>
          <w:lang w:eastAsia="es-ES" w:bidi="ar-SA"/>
        </w:rPr>
        <w:t xml:space="preserve">Los 6 Mejores </w:t>
      </w:r>
      <w:proofErr w:type="spellStart"/>
      <w:r>
        <w:rPr>
          <w:color w:val="0066CC"/>
          <w:sz w:val="24"/>
          <w:szCs w:val="24"/>
          <w:lang w:eastAsia="es-ES" w:bidi="ar-SA"/>
        </w:rPr>
        <w:t>Plugins</w:t>
      </w:r>
      <w:proofErr w:type="spellEnd"/>
      <w:r>
        <w:rPr>
          <w:color w:val="0066CC"/>
          <w:sz w:val="24"/>
          <w:szCs w:val="24"/>
          <w:lang w:eastAsia="es-ES" w:bidi="ar-SA"/>
        </w:rPr>
        <w:t xml:space="preserve"> de WordPress para el Cumplimiento del </w:t>
      </w:r>
      <w:proofErr w:type="spellStart"/>
      <w:r>
        <w:rPr>
          <w:color w:val="0066CC"/>
          <w:sz w:val="24"/>
          <w:szCs w:val="24"/>
          <w:lang w:eastAsia="es-ES" w:bidi="ar-SA"/>
        </w:rPr>
        <w:t>RGPD</w:t>
      </w:r>
      <w:proofErr w:type="spellEnd"/>
      <w:r>
        <w:rPr>
          <w:color w:val="0066CC"/>
          <w:sz w:val="24"/>
          <w:szCs w:val="24"/>
          <w:lang w:eastAsia="es-ES" w:bidi="ar-SA"/>
        </w:rPr>
        <w:t xml:space="preserve">  </w:t>
      </w:r>
      <w:hyperlink r:id="rId26" w:history="1">
        <w:r>
          <w:t>https://reinspirit.com/plugins-wordpress-cumplimiento-rgpd/</w:t>
        </w:r>
      </w:hyperlink>
    </w:p>
    <w:p w14:paraId="4FE445B8" w14:textId="77777777" w:rsidR="00535617" w:rsidRPr="003E477B" w:rsidRDefault="00000000">
      <w:pPr>
        <w:pStyle w:val="Textbody"/>
        <w:numPr>
          <w:ilvl w:val="0"/>
          <w:numId w:val="28"/>
        </w:numPr>
        <w:rPr>
          <w:lang w:val="en-GB"/>
        </w:rPr>
      </w:pPr>
      <w:r>
        <w:rPr>
          <w:color w:val="0066CC"/>
          <w:sz w:val="24"/>
          <w:szCs w:val="24"/>
          <w:lang w:val="en-US" w:eastAsia="es-ES" w:bidi="ar-SA"/>
        </w:rPr>
        <w:t xml:space="preserve">Mejor plugin WordPress: </w:t>
      </w:r>
      <w:hyperlink r:id="rId27" w:history="1">
        <w:r>
          <w:rPr>
            <w:lang w:val="en-US"/>
          </w:rPr>
          <w:t>https://tutorialwp.online/mejores-plugins-wordpress/cookies/</w:t>
        </w:r>
      </w:hyperlink>
    </w:p>
    <w:p w14:paraId="0353887A" w14:textId="77777777" w:rsidR="00535617" w:rsidRDefault="00000000">
      <w:pPr>
        <w:pStyle w:val="Textbody"/>
        <w:numPr>
          <w:ilvl w:val="0"/>
          <w:numId w:val="29"/>
        </w:numPr>
      </w:pPr>
      <w:r>
        <w:rPr>
          <w:color w:val="0066CC"/>
          <w:sz w:val="24"/>
          <w:szCs w:val="24"/>
          <w:lang w:eastAsia="es-ES" w:bidi="ar-SA"/>
        </w:rPr>
        <w:t>Opciones para cumplir la Ley de Cookies</w:t>
      </w:r>
      <w:r>
        <w:rPr>
          <w:color w:val="0066CC"/>
          <w:sz w:val="24"/>
          <w:szCs w:val="24"/>
          <w:lang w:eastAsia="es-ES" w:bidi="ar-SA"/>
        </w:rPr>
        <w:br/>
      </w:r>
      <w:hyperlink r:id="rId28" w:history="1">
        <w:r>
          <w:t>https://www.zitelia.com/opciones-cumplir-ley-de-cookies/</w:t>
        </w:r>
      </w:hyperlink>
    </w:p>
    <w:p w14:paraId="36A761A0" w14:textId="77777777" w:rsidR="00535617" w:rsidRDefault="00000000">
      <w:pPr>
        <w:pStyle w:val="Textbody"/>
        <w:numPr>
          <w:ilvl w:val="0"/>
          <w:numId w:val="30"/>
        </w:numPr>
      </w:pPr>
      <w:r>
        <w:rPr>
          <w:color w:val="0066CC"/>
          <w:sz w:val="24"/>
          <w:szCs w:val="24"/>
          <w:lang w:eastAsia="es-ES" w:bidi="ar-SA"/>
        </w:rPr>
        <w:t xml:space="preserve">El Asesor de Cookies y Cookie </w:t>
      </w:r>
      <w:proofErr w:type="spellStart"/>
      <w:r>
        <w:rPr>
          <w:color w:val="0066CC"/>
          <w:sz w:val="24"/>
          <w:szCs w:val="24"/>
          <w:lang w:eastAsia="es-ES" w:bidi="ar-SA"/>
        </w:rPr>
        <w:t>Law</w:t>
      </w:r>
      <w:proofErr w:type="spellEnd"/>
      <w:r>
        <w:rPr>
          <w:color w:val="0066CC"/>
          <w:sz w:val="24"/>
          <w:szCs w:val="24"/>
          <w:lang w:eastAsia="es-ES" w:bidi="ar-SA"/>
        </w:rPr>
        <w:t xml:space="preserve"> Info, </w:t>
      </w:r>
      <w:proofErr w:type="spellStart"/>
      <w:r>
        <w:rPr>
          <w:color w:val="0066CC"/>
          <w:sz w:val="24"/>
          <w:szCs w:val="24"/>
          <w:lang w:eastAsia="es-ES" w:bidi="ar-SA"/>
        </w:rPr>
        <w:t>plugins</w:t>
      </w:r>
      <w:proofErr w:type="spellEnd"/>
      <w:r>
        <w:rPr>
          <w:color w:val="0066CC"/>
          <w:sz w:val="24"/>
          <w:szCs w:val="24"/>
          <w:lang w:eastAsia="es-ES" w:bidi="ar-SA"/>
        </w:rPr>
        <w:t xml:space="preserve"> estrella de </w:t>
      </w:r>
      <w:proofErr w:type="spellStart"/>
      <w:r>
        <w:rPr>
          <w:color w:val="0066CC"/>
          <w:sz w:val="24"/>
          <w:szCs w:val="24"/>
          <w:lang w:eastAsia="es-ES" w:bidi="ar-SA"/>
        </w:rPr>
        <w:t>Wordpress</w:t>
      </w:r>
      <w:proofErr w:type="spellEnd"/>
      <w:r>
        <w:rPr>
          <w:color w:val="0066CC"/>
          <w:sz w:val="24"/>
          <w:szCs w:val="24"/>
          <w:lang w:eastAsia="es-ES" w:bidi="ar-SA"/>
        </w:rPr>
        <w:t xml:space="preserve"> </w:t>
      </w:r>
      <w:hyperlink r:id="rId29" w:history="1">
        <w:r>
          <w:t>https://www.zitelia.com/opciones-cumplir-ley-de-cookies/</w:t>
        </w:r>
      </w:hyperlink>
    </w:p>
    <w:p w14:paraId="4E58FE89" w14:textId="77777777" w:rsidR="00535617" w:rsidRDefault="00000000">
      <w:pPr>
        <w:pStyle w:val="Textbody"/>
        <w:numPr>
          <w:ilvl w:val="0"/>
          <w:numId w:val="31"/>
        </w:numPr>
      </w:pPr>
      <w:r>
        <w:rPr>
          <w:color w:val="0066CC"/>
          <w:sz w:val="24"/>
          <w:szCs w:val="24"/>
          <w:lang w:eastAsia="es-ES" w:bidi="ar-SA"/>
        </w:rPr>
        <w:t xml:space="preserve">Adapta </w:t>
      </w:r>
      <w:proofErr w:type="spellStart"/>
      <w:r>
        <w:rPr>
          <w:color w:val="0066CC"/>
          <w:sz w:val="24"/>
          <w:szCs w:val="24"/>
          <w:lang w:eastAsia="es-ES" w:bidi="ar-SA"/>
        </w:rPr>
        <w:t>RGPD</w:t>
      </w:r>
      <w:proofErr w:type="spellEnd"/>
      <w:r>
        <w:rPr>
          <w:color w:val="0066CC"/>
          <w:sz w:val="24"/>
          <w:szCs w:val="24"/>
          <w:lang w:eastAsia="es-ES" w:bidi="ar-SA"/>
        </w:rPr>
        <w:t xml:space="preserve">.  </w:t>
      </w:r>
      <w:hyperlink r:id="rId30" w:history="1">
        <w:r>
          <w:t>https://wordpress.org/plugins/adapta-rgpd/</w:t>
        </w:r>
      </w:hyperlink>
    </w:p>
    <w:p w14:paraId="47299C38" w14:textId="77777777" w:rsidR="00535617" w:rsidRDefault="00000000">
      <w:pPr>
        <w:pStyle w:val="Textbody"/>
        <w:numPr>
          <w:ilvl w:val="0"/>
          <w:numId w:val="32"/>
        </w:numPr>
      </w:pPr>
      <w:r>
        <w:rPr>
          <w:color w:val="0066CC"/>
          <w:sz w:val="24"/>
          <w:szCs w:val="24"/>
          <w:lang w:eastAsia="es-ES" w:bidi="ar-SA"/>
        </w:rPr>
        <w:t xml:space="preserve">Solución multiplataforma: </w:t>
      </w:r>
      <w:hyperlink r:id="rId31" w:history="1">
        <w:r>
          <w:t>https://cookie-script.com/</w:t>
        </w:r>
      </w:hyperlink>
    </w:p>
    <w:p w14:paraId="225AF101" w14:textId="77777777" w:rsidR="00535617" w:rsidRDefault="00000000">
      <w:pPr>
        <w:pStyle w:val="Textbody"/>
        <w:numPr>
          <w:ilvl w:val="0"/>
          <w:numId w:val="33"/>
        </w:numPr>
      </w:pPr>
      <w:r>
        <w:rPr>
          <w:color w:val="0066CC"/>
          <w:sz w:val="24"/>
          <w:szCs w:val="24"/>
          <w:lang w:eastAsia="es-ES" w:bidi="ar-SA"/>
        </w:rPr>
        <w:t xml:space="preserve">Cómo configurar tu cuenta de Google </w:t>
      </w:r>
      <w:proofErr w:type="spellStart"/>
      <w:r>
        <w:rPr>
          <w:color w:val="0066CC"/>
          <w:sz w:val="24"/>
          <w:szCs w:val="24"/>
          <w:lang w:eastAsia="es-ES" w:bidi="ar-SA"/>
        </w:rPr>
        <w:t>Analytics</w:t>
      </w:r>
      <w:proofErr w:type="spellEnd"/>
      <w:r>
        <w:rPr>
          <w:color w:val="0066CC"/>
          <w:sz w:val="24"/>
          <w:szCs w:val="24"/>
          <w:lang w:eastAsia="es-ES" w:bidi="ar-SA"/>
        </w:rPr>
        <w:t xml:space="preserve"> para cumplir el </w:t>
      </w:r>
      <w:proofErr w:type="spellStart"/>
      <w:r>
        <w:rPr>
          <w:color w:val="0066CC"/>
          <w:sz w:val="24"/>
          <w:szCs w:val="24"/>
          <w:lang w:eastAsia="es-ES" w:bidi="ar-SA"/>
        </w:rPr>
        <w:t>RGPD</w:t>
      </w:r>
      <w:proofErr w:type="spellEnd"/>
      <w:r>
        <w:rPr>
          <w:color w:val="0066CC"/>
          <w:sz w:val="24"/>
          <w:szCs w:val="24"/>
          <w:lang w:eastAsia="es-ES" w:bidi="ar-SA"/>
        </w:rPr>
        <w:t>.</w:t>
      </w:r>
      <w:r>
        <w:rPr>
          <w:color w:val="0066CC"/>
          <w:sz w:val="24"/>
          <w:szCs w:val="24"/>
          <w:lang w:eastAsia="es-ES" w:bidi="ar-SA"/>
        </w:rPr>
        <w:br/>
      </w:r>
      <w:hyperlink r:id="rId32" w:history="1">
        <w:r>
          <w:t>https://www.blogpocket.com/2018/05/19/google-analytics-rgpd/</w:t>
        </w:r>
      </w:hyperlink>
    </w:p>
    <w:p w14:paraId="15DC72FB" w14:textId="77777777" w:rsidR="00535617" w:rsidRPr="003E477B" w:rsidRDefault="00000000">
      <w:pPr>
        <w:pStyle w:val="Textbody"/>
        <w:numPr>
          <w:ilvl w:val="0"/>
          <w:numId w:val="34"/>
        </w:numPr>
        <w:rPr>
          <w:lang w:val="en-GB"/>
        </w:rPr>
      </w:pPr>
      <w:r>
        <w:rPr>
          <w:color w:val="0066CC"/>
          <w:sz w:val="24"/>
          <w:szCs w:val="24"/>
          <w:lang w:val="en-US" w:eastAsia="es-ES" w:bidi="ar-SA"/>
        </w:rPr>
        <w:t xml:space="preserve">Cookie Consent. </w:t>
      </w:r>
      <w:hyperlink r:id="rId33" w:history="1">
        <w:r>
          <w:rPr>
            <w:lang w:val="en-US"/>
          </w:rPr>
          <w:t>https://cookieconsent.insites.com/</w:t>
        </w:r>
      </w:hyperlink>
    </w:p>
    <w:p w14:paraId="4533C2D4" w14:textId="77777777" w:rsidR="00535617" w:rsidRDefault="00000000">
      <w:pPr>
        <w:pStyle w:val="Textbody"/>
        <w:numPr>
          <w:ilvl w:val="0"/>
          <w:numId w:val="35"/>
        </w:numPr>
      </w:pPr>
      <w:r>
        <w:rPr>
          <w:color w:val="0066CC"/>
          <w:sz w:val="24"/>
          <w:szCs w:val="24"/>
          <w:lang w:eastAsia="es-ES" w:bidi="ar-SA"/>
        </w:rPr>
        <w:t xml:space="preserve">Prepararse para una nueva era en reglamentos de privacidad. </w:t>
      </w:r>
      <w:r>
        <w:rPr>
          <w:color w:val="0066CC"/>
          <w:sz w:val="24"/>
          <w:szCs w:val="24"/>
          <w:lang w:eastAsia="es-ES" w:bidi="ar-SA"/>
        </w:rPr>
        <w:br/>
      </w:r>
      <w:hyperlink r:id="rId34" w:history="1">
        <w:r>
          <w:t>https://www.microsoft.com/es-xl/trustcenter/privacy/gdpr</w:t>
        </w:r>
      </w:hyperlink>
    </w:p>
    <w:p w14:paraId="6DC608F8" w14:textId="77777777" w:rsidR="00535617" w:rsidRDefault="00535617">
      <w:pPr>
        <w:pStyle w:val="Prrafodelista"/>
        <w:shd w:val="clear" w:color="auto" w:fill="FFFFFF"/>
        <w:spacing w:after="240" w:line="285" w:lineRule="atLeast"/>
        <w:ind w:left="0"/>
        <w:rPr>
          <w:rFonts w:ascii="sans-serif" w:hAnsi="sans-serif"/>
          <w:color w:val="0066CC"/>
          <w:sz w:val="24"/>
          <w:szCs w:val="24"/>
          <w:lang w:eastAsia="es-ES" w:bidi="ar-SA"/>
        </w:rPr>
      </w:pPr>
    </w:p>
    <w:sectPr w:rsidR="00535617">
      <w:headerReference w:type="default" r:id="rId35"/>
      <w:pgSz w:w="11905" w:h="16837"/>
      <w:pgMar w:top="1926" w:right="1701" w:bottom="720" w:left="1701" w:header="709"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3A3A0" w14:textId="77777777" w:rsidR="009D1CCF" w:rsidRDefault="009D1CCF">
      <w:r>
        <w:separator/>
      </w:r>
    </w:p>
  </w:endnote>
  <w:endnote w:type="continuationSeparator" w:id="0">
    <w:p w14:paraId="1B07B6A1" w14:textId="77777777" w:rsidR="009D1CCF" w:rsidRDefault="009D1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OpenSymbol"/>
    <w:panose1 w:val="05010000000000000000"/>
    <w:charset w:val="00"/>
    <w:family w:val="auto"/>
    <w:pitch w:val="variable"/>
    <w:sig w:usb0="800000AF" w:usb1="1001ECEA" w:usb2="00000000" w:usb3="00000000" w:csb0="8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Arial">
    <w:charset w:val="00"/>
    <w:family w:val="swiss"/>
    <w:pitch w:val="variable"/>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ans-serif">
    <w:altName w:val="Calibri"/>
    <w:charset w:val="00"/>
    <w:family w:val="swiss"/>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EE03A" w14:textId="77777777" w:rsidR="009D1CCF" w:rsidRDefault="009D1CCF">
      <w:r>
        <w:rPr>
          <w:color w:val="000000"/>
        </w:rPr>
        <w:separator/>
      </w:r>
    </w:p>
  </w:footnote>
  <w:footnote w:type="continuationSeparator" w:id="0">
    <w:p w14:paraId="6636B81B" w14:textId="77777777" w:rsidR="009D1CCF" w:rsidRDefault="009D1C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6DB7C" w14:textId="77777777" w:rsidR="00000000" w:rsidRDefault="00000000">
    <w:pPr>
      <w:pStyle w:val="Encabezado"/>
      <w:tabs>
        <w:tab w:val="right" w:pos="850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0E53"/>
    <w:multiLevelType w:val="multilevel"/>
    <w:tmpl w:val="6AC6A4DA"/>
    <w:styleLink w:val="WW8Num9"/>
    <w:lvl w:ilvl="0">
      <w:start w:val="1"/>
      <w:numFmt w:val="none"/>
      <w:pStyle w:val="Listaconvietas0"/>
      <w:suff w:val="nothing"/>
      <w:lvlText w:val="%1"/>
      <w:lvlJc w:val="left"/>
      <w:pPr>
        <w:ind w:left="288" w:hanging="288"/>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666342D"/>
    <w:multiLevelType w:val="multilevel"/>
    <w:tmpl w:val="BCBCE7CE"/>
    <w:lvl w:ilvl="0">
      <w:numFmt w:val="bullet"/>
      <w:lvlText w:val="•"/>
      <w:lvlJc w:val="left"/>
      <w:pPr>
        <w:ind w:left="1429" w:hanging="360"/>
      </w:pPr>
      <w:rPr>
        <w:rFonts w:ascii="OpenSymbol" w:eastAsia="OpenSymbol" w:hAnsi="OpenSymbol" w:cs="OpenSymbol"/>
      </w:rPr>
    </w:lvl>
    <w:lvl w:ilvl="1">
      <w:numFmt w:val="bullet"/>
      <w:lvlText w:val="◦"/>
      <w:lvlJc w:val="left"/>
      <w:pPr>
        <w:ind w:left="1789" w:hanging="360"/>
      </w:pPr>
      <w:rPr>
        <w:rFonts w:ascii="OpenSymbol" w:eastAsia="OpenSymbol" w:hAnsi="OpenSymbol" w:cs="OpenSymbol"/>
      </w:rPr>
    </w:lvl>
    <w:lvl w:ilvl="2">
      <w:numFmt w:val="bullet"/>
      <w:lvlText w:val="▪"/>
      <w:lvlJc w:val="left"/>
      <w:pPr>
        <w:ind w:left="2149" w:hanging="360"/>
      </w:pPr>
      <w:rPr>
        <w:rFonts w:ascii="OpenSymbol" w:eastAsia="OpenSymbol" w:hAnsi="OpenSymbol" w:cs="OpenSymbol"/>
      </w:rPr>
    </w:lvl>
    <w:lvl w:ilvl="3">
      <w:numFmt w:val="bullet"/>
      <w:lvlText w:val="•"/>
      <w:lvlJc w:val="left"/>
      <w:pPr>
        <w:ind w:left="2509" w:hanging="360"/>
      </w:pPr>
      <w:rPr>
        <w:rFonts w:ascii="OpenSymbol" w:eastAsia="OpenSymbol" w:hAnsi="OpenSymbol" w:cs="OpenSymbol"/>
      </w:rPr>
    </w:lvl>
    <w:lvl w:ilvl="4">
      <w:numFmt w:val="bullet"/>
      <w:lvlText w:val="◦"/>
      <w:lvlJc w:val="left"/>
      <w:pPr>
        <w:ind w:left="2869" w:hanging="360"/>
      </w:pPr>
      <w:rPr>
        <w:rFonts w:ascii="OpenSymbol" w:eastAsia="OpenSymbol" w:hAnsi="OpenSymbol" w:cs="OpenSymbol"/>
      </w:rPr>
    </w:lvl>
    <w:lvl w:ilvl="5">
      <w:numFmt w:val="bullet"/>
      <w:lvlText w:val="▪"/>
      <w:lvlJc w:val="left"/>
      <w:pPr>
        <w:ind w:left="3229" w:hanging="360"/>
      </w:pPr>
      <w:rPr>
        <w:rFonts w:ascii="OpenSymbol" w:eastAsia="OpenSymbol" w:hAnsi="OpenSymbol" w:cs="OpenSymbol"/>
      </w:rPr>
    </w:lvl>
    <w:lvl w:ilvl="6">
      <w:numFmt w:val="bullet"/>
      <w:lvlText w:val="•"/>
      <w:lvlJc w:val="left"/>
      <w:pPr>
        <w:ind w:left="3589" w:hanging="360"/>
      </w:pPr>
      <w:rPr>
        <w:rFonts w:ascii="OpenSymbol" w:eastAsia="OpenSymbol" w:hAnsi="OpenSymbol" w:cs="OpenSymbol"/>
      </w:rPr>
    </w:lvl>
    <w:lvl w:ilvl="7">
      <w:numFmt w:val="bullet"/>
      <w:lvlText w:val="◦"/>
      <w:lvlJc w:val="left"/>
      <w:pPr>
        <w:ind w:left="3949" w:hanging="360"/>
      </w:pPr>
      <w:rPr>
        <w:rFonts w:ascii="OpenSymbol" w:eastAsia="OpenSymbol" w:hAnsi="OpenSymbol" w:cs="OpenSymbol"/>
      </w:rPr>
    </w:lvl>
    <w:lvl w:ilvl="8">
      <w:numFmt w:val="bullet"/>
      <w:lvlText w:val="▪"/>
      <w:lvlJc w:val="left"/>
      <w:pPr>
        <w:ind w:left="4309" w:hanging="360"/>
      </w:pPr>
      <w:rPr>
        <w:rFonts w:ascii="OpenSymbol" w:eastAsia="OpenSymbol" w:hAnsi="OpenSymbol" w:cs="OpenSymbol"/>
      </w:rPr>
    </w:lvl>
  </w:abstractNum>
  <w:abstractNum w:abstractNumId="2" w15:restartNumberingAfterBreak="0">
    <w:nsid w:val="06A5287F"/>
    <w:multiLevelType w:val="multilevel"/>
    <w:tmpl w:val="A91E5144"/>
    <w:styleLink w:val="WW8Num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D3634D"/>
    <w:multiLevelType w:val="multilevel"/>
    <w:tmpl w:val="98684500"/>
    <w:styleLink w:val="WW8Num3"/>
    <w:lvl w:ilvl="0">
      <w:numFmt w:val="bullet"/>
      <w:pStyle w:val="LV2b"/>
      <w:lvlText w:val=""/>
      <w:lvlJc w:val="left"/>
      <w:pPr>
        <w:ind w:left="926"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0E2A06F1"/>
    <w:multiLevelType w:val="multilevel"/>
    <w:tmpl w:val="E438F95A"/>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5" w15:restartNumberingAfterBreak="0">
    <w:nsid w:val="0E980068"/>
    <w:multiLevelType w:val="multilevel"/>
    <w:tmpl w:val="7C180C4E"/>
    <w:styleLink w:val="WWOutlineListStyle1"/>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decimal"/>
      <w:lvlText w:val="%4."/>
      <w:lvlJc w:val="left"/>
      <w:pPr>
        <w:ind w:left="360" w:hanging="360"/>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432" w:hanging="432"/>
      </w:pPr>
    </w:lvl>
  </w:abstractNum>
  <w:abstractNum w:abstractNumId="6" w15:restartNumberingAfterBreak="0">
    <w:nsid w:val="11E375C9"/>
    <w:multiLevelType w:val="multilevel"/>
    <w:tmpl w:val="CF9AC6A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7" w15:restartNumberingAfterBreak="0">
    <w:nsid w:val="167B2673"/>
    <w:multiLevelType w:val="multilevel"/>
    <w:tmpl w:val="974E2A26"/>
    <w:styleLink w:val="WW8Num10"/>
    <w:lvl w:ilvl="0">
      <w:start w:val="1"/>
      <w:numFmt w:val="none"/>
      <w:pStyle w:val="Listaconvietas00"/>
      <w:suff w:val="nothing"/>
      <w:lvlText w:val="%1"/>
      <w:lvlJc w:val="left"/>
      <w:pPr>
        <w:ind w:left="288" w:hanging="288"/>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18D422E3"/>
    <w:multiLevelType w:val="multilevel"/>
    <w:tmpl w:val="334A19D2"/>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9" w15:restartNumberingAfterBreak="0">
    <w:nsid w:val="22F019B4"/>
    <w:multiLevelType w:val="multilevel"/>
    <w:tmpl w:val="80F6E738"/>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0" w15:restartNumberingAfterBreak="0">
    <w:nsid w:val="233026A7"/>
    <w:multiLevelType w:val="multilevel"/>
    <w:tmpl w:val="07024C2E"/>
    <w:styleLink w:val="WW8Num5"/>
    <w:lvl w:ilvl="0">
      <w:numFmt w:val="bullet"/>
      <w:lvlText w:val=""/>
      <w:lvlJc w:val="left"/>
      <w:pPr>
        <w:ind w:left="720" w:hanging="360"/>
      </w:pPr>
      <w:rPr>
        <w:rFonts w:ascii="Symbol" w:hAnsi="Symbol"/>
        <w:sz w:val="16"/>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2C2F3289"/>
    <w:multiLevelType w:val="multilevel"/>
    <w:tmpl w:val="CE7C0BF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2" w15:restartNumberingAfterBreak="0">
    <w:nsid w:val="2D803276"/>
    <w:multiLevelType w:val="multilevel"/>
    <w:tmpl w:val="33EC6B2E"/>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3" w15:restartNumberingAfterBreak="0">
    <w:nsid w:val="2F853FE9"/>
    <w:multiLevelType w:val="multilevel"/>
    <w:tmpl w:val="149ABF7C"/>
    <w:styleLink w:val="WW8Num8"/>
    <w:lvl w:ilvl="0">
      <w:start w:val="1"/>
      <w:numFmt w:val="decimal"/>
      <w:pStyle w:val="Estilo3"/>
      <w:lvlText w:val="%1."/>
      <w:lvlJc w:val="left"/>
      <w:pPr>
        <w:ind w:left="357" w:hanging="357"/>
      </w:pPr>
    </w:lvl>
    <w:lvl w:ilvl="1">
      <w:start w:val="1"/>
      <w:numFmt w:val="decimal"/>
      <w:lvlText w:val="%1.%2."/>
      <w:lvlJc w:val="left"/>
      <w:pPr>
        <w:ind w:left="720" w:hanging="436"/>
      </w:pPr>
    </w:lvl>
    <w:lvl w:ilvl="2">
      <w:start w:val="1"/>
      <w:numFmt w:val="decimal"/>
      <w:lvlText w:val="%1.%2.%3."/>
      <w:lvlJc w:val="left"/>
      <w:pPr>
        <w:ind w:left="720" w:hanging="153"/>
      </w:pPr>
    </w:lvl>
    <w:lvl w:ilvl="3">
      <w:start w:val="1"/>
      <w:numFmt w:val="decimal"/>
      <w:lvlText w:val="%1.%2.%3.%4."/>
      <w:lvlJc w:val="left"/>
      <w:pPr>
        <w:ind w:left="1080" w:hanging="229"/>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324118E5"/>
    <w:multiLevelType w:val="multilevel"/>
    <w:tmpl w:val="76B2086A"/>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5" w15:restartNumberingAfterBreak="0">
    <w:nsid w:val="33696F64"/>
    <w:multiLevelType w:val="multilevel"/>
    <w:tmpl w:val="33F23BB6"/>
    <w:styleLink w:val="WWOutlineListStyle2"/>
    <w:lvl w:ilvl="0">
      <w:start w:val="1"/>
      <w:numFmt w:val="decimal"/>
      <w:pStyle w:val="Ttulo1"/>
      <w:lvlText w:val="%1."/>
      <w:lvlJc w:val="left"/>
      <w:pPr>
        <w:ind w:left="720" w:hanging="360"/>
      </w:pPr>
    </w:lvl>
    <w:lvl w:ilvl="1">
      <w:start w:val="1"/>
      <w:numFmt w:val="none"/>
      <w:lvlText w:val="%2"/>
      <w:lvlJc w:val="left"/>
    </w:lvl>
    <w:lvl w:ilvl="2">
      <w:start w:val="1"/>
      <w:numFmt w:val="none"/>
      <w:lvlText w:val="%3"/>
      <w:lvlJc w:val="left"/>
    </w:lvl>
    <w:lvl w:ilvl="3">
      <w:start w:val="1"/>
      <w:numFmt w:val="decimal"/>
      <w:pStyle w:val="Ttulo4"/>
      <w:lvlText w:val="%4."/>
      <w:lvlJc w:val="left"/>
      <w:pPr>
        <w:ind w:left="360" w:hanging="360"/>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pStyle w:val="Ttulo9"/>
      <w:lvlText w:val="%9"/>
      <w:lvlJc w:val="left"/>
      <w:pPr>
        <w:ind w:left="432" w:hanging="432"/>
      </w:pPr>
    </w:lvl>
  </w:abstractNum>
  <w:abstractNum w:abstractNumId="16" w15:restartNumberingAfterBreak="0">
    <w:nsid w:val="340E4AB9"/>
    <w:multiLevelType w:val="multilevel"/>
    <w:tmpl w:val="B470D45C"/>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7" w15:restartNumberingAfterBreak="0">
    <w:nsid w:val="3AC85819"/>
    <w:multiLevelType w:val="multilevel"/>
    <w:tmpl w:val="1CCAEF5C"/>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8" w15:restartNumberingAfterBreak="0">
    <w:nsid w:val="428104E7"/>
    <w:multiLevelType w:val="multilevel"/>
    <w:tmpl w:val="8D94E3C8"/>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9" w15:restartNumberingAfterBreak="0">
    <w:nsid w:val="43E86784"/>
    <w:multiLevelType w:val="multilevel"/>
    <w:tmpl w:val="F8160638"/>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20" w15:restartNumberingAfterBreak="0">
    <w:nsid w:val="55BD0913"/>
    <w:multiLevelType w:val="multilevel"/>
    <w:tmpl w:val="96EE9306"/>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21" w15:restartNumberingAfterBreak="0">
    <w:nsid w:val="56E85928"/>
    <w:multiLevelType w:val="multilevel"/>
    <w:tmpl w:val="3F0E7892"/>
    <w:styleLink w:val="WW8Num2"/>
    <w:lvl w:ilvl="0">
      <w:numFmt w:val="bullet"/>
      <w:pStyle w:val="Listaconvietas"/>
      <w:lvlText w:val=""/>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588B256C"/>
    <w:multiLevelType w:val="multilevel"/>
    <w:tmpl w:val="A7ECBA7A"/>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23" w15:restartNumberingAfterBreak="0">
    <w:nsid w:val="623E23F0"/>
    <w:multiLevelType w:val="multilevel"/>
    <w:tmpl w:val="AED4A8C2"/>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24" w15:restartNumberingAfterBreak="0">
    <w:nsid w:val="63BC770D"/>
    <w:multiLevelType w:val="multilevel"/>
    <w:tmpl w:val="DB82BEFA"/>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25" w15:restartNumberingAfterBreak="0">
    <w:nsid w:val="67C96274"/>
    <w:multiLevelType w:val="multilevel"/>
    <w:tmpl w:val="81146F5A"/>
    <w:styleLink w:val="WW8Num6"/>
    <w:lvl w:ilvl="0">
      <w:numFmt w:val="bullet"/>
      <w:lvlText w:val=""/>
      <w:lvlJc w:val="left"/>
      <w:pPr>
        <w:ind w:left="1800" w:hanging="360"/>
      </w:pPr>
      <w:rPr>
        <w:rFonts w:ascii="Wingdings" w:hAnsi="Wingdings"/>
        <w:sz w:val="16"/>
      </w:rPr>
    </w:lvl>
    <w:lvl w:ilvl="1">
      <w:numFmt w:val="bullet"/>
      <w:lvlText w:val=""/>
      <w:lvlJc w:val="left"/>
      <w:pPr>
        <w:ind w:left="2520" w:hanging="360"/>
      </w:pPr>
      <w:rPr>
        <w:rFonts w:ascii="Webdings" w:hAnsi="Webdings" w:cs="Arial"/>
        <w:sz w:val="18"/>
      </w:rPr>
    </w:lvl>
    <w:lvl w:ilvl="2">
      <w:start w:val="1"/>
      <w:numFmt w:val="decimal"/>
      <w:lvlText w:val="%3."/>
      <w:lvlJc w:val="left"/>
      <w:pPr>
        <w:ind w:left="3240" w:hanging="360"/>
      </w:pPr>
    </w:lvl>
    <w:lvl w:ilvl="3">
      <w:numFmt w:val="bullet"/>
      <w:lvlText w:val=""/>
      <w:lvlJc w:val="left"/>
      <w:pPr>
        <w:ind w:left="3960" w:hanging="360"/>
      </w:pPr>
      <w:rPr>
        <w:rFonts w:ascii="Symbol" w:hAnsi="Symbol"/>
      </w:rPr>
    </w:lvl>
    <w:lvl w:ilvl="4">
      <w:numFmt w:val="bullet"/>
      <w:lvlText w:val="o"/>
      <w:lvlJc w:val="left"/>
      <w:pPr>
        <w:ind w:left="4680" w:hanging="360"/>
      </w:pPr>
      <w:rPr>
        <w:rFonts w:ascii="Courier New" w:hAnsi="Courier New"/>
      </w:rPr>
    </w:lvl>
    <w:lvl w:ilvl="5">
      <w:numFmt w:val="bullet"/>
      <w:lvlText w:val=""/>
      <w:lvlJc w:val="left"/>
      <w:pPr>
        <w:ind w:left="5400" w:hanging="360"/>
      </w:pPr>
      <w:rPr>
        <w:rFonts w:ascii="Wingdings" w:hAnsi="Wingdings"/>
        <w:sz w:val="16"/>
      </w:rPr>
    </w:lvl>
    <w:lvl w:ilvl="6">
      <w:numFmt w:val="bullet"/>
      <w:lvlText w:val=""/>
      <w:lvlJc w:val="left"/>
      <w:pPr>
        <w:ind w:left="6120" w:hanging="360"/>
      </w:pPr>
      <w:rPr>
        <w:rFonts w:ascii="Symbol" w:hAnsi="Symbol"/>
      </w:rPr>
    </w:lvl>
    <w:lvl w:ilvl="7">
      <w:numFmt w:val="bullet"/>
      <w:lvlText w:val="o"/>
      <w:lvlJc w:val="left"/>
      <w:pPr>
        <w:ind w:left="6840" w:hanging="360"/>
      </w:pPr>
      <w:rPr>
        <w:rFonts w:ascii="Courier New" w:hAnsi="Courier New"/>
      </w:rPr>
    </w:lvl>
    <w:lvl w:ilvl="8">
      <w:numFmt w:val="bullet"/>
      <w:lvlText w:val=""/>
      <w:lvlJc w:val="left"/>
      <w:pPr>
        <w:ind w:left="7560" w:hanging="360"/>
      </w:pPr>
      <w:rPr>
        <w:rFonts w:ascii="Wingdings" w:hAnsi="Wingdings"/>
        <w:sz w:val="16"/>
      </w:rPr>
    </w:lvl>
  </w:abstractNum>
  <w:abstractNum w:abstractNumId="26" w15:restartNumberingAfterBreak="0">
    <w:nsid w:val="688A35AE"/>
    <w:multiLevelType w:val="multilevel"/>
    <w:tmpl w:val="07687144"/>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27" w15:restartNumberingAfterBreak="0">
    <w:nsid w:val="6C0F55AB"/>
    <w:multiLevelType w:val="multilevel"/>
    <w:tmpl w:val="71E25AA0"/>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28" w15:restartNumberingAfterBreak="0">
    <w:nsid w:val="6C7D3D84"/>
    <w:multiLevelType w:val="multilevel"/>
    <w:tmpl w:val="692675CE"/>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29" w15:restartNumberingAfterBreak="0">
    <w:nsid w:val="6EA861C5"/>
    <w:multiLevelType w:val="multilevel"/>
    <w:tmpl w:val="FC364996"/>
    <w:styleLink w:val="WW8Num7"/>
    <w:lvl w:ilvl="0">
      <w:start w:val="1"/>
      <w:numFmt w:val="decimal"/>
      <w:suff w:val="space"/>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2995"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73BC3A35"/>
    <w:multiLevelType w:val="multilevel"/>
    <w:tmpl w:val="7A8492D2"/>
    <w:styleLink w:val="WWOutlineListStyle"/>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decimal"/>
      <w:lvlText w:val="%4."/>
      <w:lvlJc w:val="left"/>
      <w:pPr>
        <w:ind w:left="360" w:hanging="360"/>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432" w:hanging="432"/>
      </w:pPr>
    </w:lvl>
  </w:abstractNum>
  <w:abstractNum w:abstractNumId="31" w15:restartNumberingAfterBreak="0">
    <w:nsid w:val="751D2CAF"/>
    <w:multiLevelType w:val="multilevel"/>
    <w:tmpl w:val="FF7272E0"/>
    <w:styleLink w:val="Outline"/>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decimal"/>
      <w:lvlText w:val="%4."/>
      <w:lvlJc w:val="left"/>
      <w:pPr>
        <w:ind w:left="360" w:hanging="360"/>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432" w:hanging="432"/>
      </w:pPr>
    </w:lvl>
  </w:abstractNum>
  <w:abstractNum w:abstractNumId="32" w15:restartNumberingAfterBreak="0">
    <w:nsid w:val="7E012FBE"/>
    <w:multiLevelType w:val="multilevel"/>
    <w:tmpl w:val="A474A89E"/>
    <w:styleLink w:val="WW8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15:restartNumberingAfterBreak="0">
    <w:nsid w:val="7F275390"/>
    <w:multiLevelType w:val="multilevel"/>
    <w:tmpl w:val="16504AB0"/>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num w:numId="1" w16cid:durableId="479352420">
    <w:abstractNumId w:val="15"/>
  </w:num>
  <w:num w:numId="2" w16cid:durableId="1097023912">
    <w:abstractNumId w:val="31"/>
  </w:num>
  <w:num w:numId="3" w16cid:durableId="851725449">
    <w:abstractNumId w:val="5"/>
  </w:num>
  <w:num w:numId="4" w16cid:durableId="251356449">
    <w:abstractNumId w:val="30"/>
  </w:num>
  <w:num w:numId="5" w16cid:durableId="307252374">
    <w:abstractNumId w:val="32"/>
  </w:num>
  <w:num w:numId="6" w16cid:durableId="1828395993">
    <w:abstractNumId w:val="21"/>
  </w:num>
  <w:num w:numId="7" w16cid:durableId="1221818943">
    <w:abstractNumId w:val="3"/>
  </w:num>
  <w:num w:numId="8" w16cid:durableId="419643883">
    <w:abstractNumId w:val="2"/>
  </w:num>
  <w:num w:numId="9" w16cid:durableId="138307466">
    <w:abstractNumId w:val="10"/>
  </w:num>
  <w:num w:numId="10" w16cid:durableId="843788216">
    <w:abstractNumId w:val="25"/>
  </w:num>
  <w:num w:numId="11" w16cid:durableId="767038646">
    <w:abstractNumId w:val="29"/>
  </w:num>
  <w:num w:numId="12" w16cid:durableId="1199859201">
    <w:abstractNumId w:val="13"/>
  </w:num>
  <w:num w:numId="13" w16cid:durableId="1462073175">
    <w:abstractNumId w:val="0"/>
  </w:num>
  <w:num w:numId="14" w16cid:durableId="489829504">
    <w:abstractNumId w:val="7"/>
  </w:num>
  <w:num w:numId="15" w16cid:durableId="920677445">
    <w:abstractNumId w:val="6"/>
  </w:num>
  <w:num w:numId="16" w16cid:durableId="1325157821">
    <w:abstractNumId w:val="32"/>
    <w:lvlOverride w:ilvl="0">
      <w:startOverride w:val="1"/>
    </w:lvlOverride>
  </w:num>
  <w:num w:numId="17" w16cid:durableId="833422679">
    <w:abstractNumId w:val="1"/>
  </w:num>
  <w:num w:numId="18" w16cid:durableId="953319339">
    <w:abstractNumId w:val="11"/>
  </w:num>
  <w:num w:numId="19" w16cid:durableId="1244022919">
    <w:abstractNumId w:val="22"/>
  </w:num>
  <w:num w:numId="20" w16cid:durableId="1184779599">
    <w:abstractNumId w:val="16"/>
  </w:num>
  <w:num w:numId="21" w16cid:durableId="1961380036">
    <w:abstractNumId w:val="9"/>
  </w:num>
  <w:num w:numId="22" w16cid:durableId="2067336076">
    <w:abstractNumId w:val="19"/>
  </w:num>
  <w:num w:numId="23" w16cid:durableId="626397434">
    <w:abstractNumId w:val="17"/>
  </w:num>
  <w:num w:numId="24" w16cid:durableId="2132939143">
    <w:abstractNumId w:val="27"/>
  </w:num>
  <w:num w:numId="25" w16cid:durableId="325936292">
    <w:abstractNumId w:val="12"/>
  </w:num>
  <w:num w:numId="26" w16cid:durableId="329605372">
    <w:abstractNumId w:val="18"/>
  </w:num>
  <w:num w:numId="27" w16cid:durableId="1943566466">
    <w:abstractNumId w:val="28"/>
  </w:num>
  <w:num w:numId="28" w16cid:durableId="2108888200">
    <w:abstractNumId w:val="20"/>
  </w:num>
  <w:num w:numId="29" w16cid:durableId="1380592162">
    <w:abstractNumId w:val="26"/>
  </w:num>
  <w:num w:numId="30" w16cid:durableId="1431583918">
    <w:abstractNumId w:val="4"/>
  </w:num>
  <w:num w:numId="31" w16cid:durableId="1706829987">
    <w:abstractNumId w:val="8"/>
  </w:num>
  <w:num w:numId="32" w16cid:durableId="239217989">
    <w:abstractNumId w:val="14"/>
  </w:num>
  <w:num w:numId="33" w16cid:durableId="409544942">
    <w:abstractNumId w:val="24"/>
  </w:num>
  <w:num w:numId="34" w16cid:durableId="1502503665">
    <w:abstractNumId w:val="23"/>
  </w:num>
  <w:num w:numId="35" w16cid:durableId="178684839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535617"/>
    <w:rsid w:val="00013AEE"/>
    <w:rsid w:val="003E477B"/>
    <w:rsid w:val="00535617"/>
    <w:rsid w:val="00920570"/>
    <w:rsid w:val="009D1CC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00DFF"/>
  <w15:docId w15:val="{AB0F6293-5305-4791-A8DA-FC38985D7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Lucida Sans"/>
        <w:kern w:val="3"/>
        <w:sz w:val="24"/>
        <w:szCs w:val="24"/>
        <w:lang w:val="es-ES"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tulo1">
    <w:name w:val="heading 1"/>
    <w:basedOn w:val="Standard"/>
    <w:next w:val="Standard"/>
    <w:uiPriority w:val="9"/>
    <w:qFormat/>
    <w:pPr>
      <w:keepNext/>
      <w:numPr>
        <w:numId w:val="1"/>
      </w:numPr>
      <w:spacing w:before="120"/>
      <w:outlineLvl w:val="0"/>
    </w:pPr>
    <w:rPr>
      <w:rFonts w:eastAsia="Verdana" w:cs="Verdana"/>
      <w:i/>
      <w:sz w:val="28"/>
      <w:szCs w:val="28"/>
    </w:rPr>
  </w:style>
  <w:style w:type="paragraph" w:styleId="Ttulo2">
    <w:name w:val="heading 2"/>
    <w:basedOn w:val="Standard"/>
    <w:next w:val="Standard"/>
    <w:uiPriority w:val="9"/>
    <w:semiHidden/>
    <w:unhideWhenUsed/>
    <w:qFormat/>
    <w:pPr>
      <w:spacing w:before="120" w:after="120"/>
      <w:ind w:left="357"/>
      <w:outlineLvl w:val="1"/>
    </w:pPr>
    <w:rPr>
      <w:rFonts w:eastAsia="Verdana" w:cs="Verdana"/>
      <w:b/>
      <w:szCs w:val="24"/>
      <w:u w:val="single"/>
    </w:rPr>
  </w:style>
  <w:style w:type="paragraph" w:styleId="Ttulo3">
    <w:name w:val="heading 3"/>
    <w:basedOn w:val="Standard"/>
    <w:next w:val="Standard"/>
    <w:uiPriority w:val="9"/>
    <w:semiHidden/>
    <w:unhideWhenUsed/>
    <w:qFormat/>
    <w:pPr>
      <w:keepNext/>
      <w:spacing w:before="240" w:after="60"/>
      <w:outlineLvl w:val="2"/>
    </w:pPr>
    <w:rPr>
      <w:b/>
    </w:rPr>
  </w:style>
  <w:style w:type="paragraph" w:styleId="Ttulo4">
    <w:name w:val="heading 4"/>
    <w:basedOn w:val="Standard"/>
    <w:next w:val="Standard"/>
    <w:uiPriority w:val="9"/>
    <w:semiHidden/>
    <w:unhideWhenUsed/>
    <w:qFormat/>
    <w:pPr>
      <w:keepNext/>
      <w:numPr>
        <w:ilvl w:val="3"/>
        <w:numId w:val="1"/>
      </w:numPr>
      <w:spacing w:before="240" w:after="60"/>
      <w:outlineLvl w:val="3"/>
    </w:pPr>
  </w:style>
  <w:style w:type="paragraph" w:styleId="Ttulo5">
    <w:name w:val="heading 5"/>
    <w:basedOn w:val="Standard"/>
    <w:next w:val="Standard"/>
    <w:uiPriority w:val="9"/>
    <w:semiHidden/>
    <w:unhideWhenUsed/>
    <w:qFormat/>
    <w:pPr>
      <w:tabs>
        <w:tab w:val="left" w:pos="6696"/>
      </w:tabs>
      <w:spacing w:before="240" w:after="60"/>
      <w:ind w:left="2232" w:hanging="792"/>
      <w:jc w:val="left"/>
      <w:outlineLvl w:val="4"/>
    </w:pPr>
    <w:rPr>
      <w:b/>
      <w:i/>
      <w:sz w:val="26"/>
    </w:rPr>
  </w:style>
  <w:style w:type="paragraph" w:styleId="Ttulo6">
    <w:name w:val="heading 6"/>
    <w:basedOn w:val="Standard"/>
    <w:next w:val="Standard"/>
    <w:uiPriority w:val="9"/>
    <w:semiHidden/>
    <w:unhideWhenUsed/>
    <w:qFormat/>
    <w:pPr>
      <w:tabs>
        <w:tab w:val="left" w:pos="8208"/>
      </w:tabs>
      <w:spacing w:before="240" w:after="60"/>
      <w:ind w:left="2736" w:hanging="936"/>
      <w:jc w:val="left"/>
      <w:outlineLvl w:val="5"/>
    </w:pPr>
    <w:rPr>
      <w:b/>
      <w:sz w:val="22"/>
    </w:rPr>
  </w:style>
  <w:style w:type="paragraph" w:styleId="Ttulo7">
    <w:name w:val="heading 7"/>
    <w:basedOn w:val="Standard"/>
    <w:next w:val="Standard"/>
    <w:pPr>
      <w:tabs>
        <w:tab w:val="left" w:pos="9720"/>
      </w:tabs>
      <w:spacing w:before="240" w:after="60"/>
      <w:ind w:left="3240" w:hanging="1080"/>
      <w:jc w:val="left"/>
      <w:outlineLvl w:val="6"/>
    </w:pPr>
  </w:style>
  <w:style w:type="paragraph" w:styleId="Ttulo8">
    <w:name w:val="heading 8"/>
    <w:basedOn w:val="Standard"/>
    <w:next w:val="Standard"/>
    <w:pPr>
      <w:tabs>
        <w:tab w:val="left" w:pos="11232"/>
      </w:tabs>
      <w:spacing w:before="240" w:after="60"/>
      <w:ind w:left="3744" w:hanging="1224"/>
      <w:jc w:val="left"/>
      <w:outlineLvl w:val="7"/>
    </w:pPr>
    <w:rPr>
      <w:i/>
    </w:rPr>
  </w:style>
  <w:style w:type="paragraph" w:styleId="Ttulo9">
    <w:name w:val="heading 9"/>
    <w:basedOn w:val="Standard"/>
    <w:next w:val="Standard"/>
    <w:pPr>
      <w:numPr>
        <w:ilvl w:val="8"/>
        <w:numId w:val="1"/>
      </w:numPr>
      <w:tabs>
        <w:tab w:val="left" w:pos="9504"/>
      </w:tabs>
      <w:spacing w:before="240" w:after="60"/>
      <w:jc w:val="left"/>
      <w:outlineLvl w:val="8"/>
    </w:pPr>
    <w:rPr>
      <w:rFonts w:ascii="Arial" w:eastAsia="Arial" w:hAnsi="Arial" w:cs="Arial"/>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WWOutlineListStyle2">
    <w:name w:val="WW_OutlineListStyle_2"/>
    <w:basedOn w:val="Sinlista"/>
    <w:pPr>
      <w:numPr>
        <w:numId w:val="1"/>
      </w:numPr>
    </w:pPr>
  </w:style>
  <w:style w:type="paragraph" w:customStyle="1" w:styleId="Standard">
    <w:name w:val="Standard"/>
    <w:pPr>
      <w:suppressAutoHyphens/>
      <w:jc w:val="both"/>
    </w:pPr>
    <w:rPr>
      <w:rFonts w:ascii="Verdana" w:eastAsia="Times New Roman" w:hAnsi="Verdana" w:cs="Times New Roman"/>
      <w:sz w:val="20"/>
      <w:szCs w:val="20"/>
    </w:rPr>
  </w:style>
  <w:style w:type="paragraph" w:customStyle="1" w:styleId="Heading">
    <w:name w:val="Heading"/>
    <w:basedOn w:val="Standard"/>
    <w:next w:val="Subttulo"/>
    <w:pPr>
      <w:jc w:val="center"/>
    </w:pPr>
    <w:rPr>
      <w:sz w:val="96"/>
      <w:szCs w:val="24"/>
    </w:rPr>
  </w:style>
  <w:style w:type="paragraph" w:customStyle="1" w:styleId="Textbody">
    <w:name w:val="Text body"/>
    <w:basedOn w:val="Standard"/>
    <w:pPr>
      <w:spacing w:before="120" w:after="120"/>
    </w:pPr>
  </w:style>
  <w:style w:type="paragraph" w:styleId="Lista">
    <w:name w:val="List"/>
    <w:basedOn w:val="Textbody"/>
    <w:rPr>
      <w:rFonts w:cs="Tahoma"/>
    </w:rPr>
  </w:style>
  <w:style w:type="paragraph" w:styleId="Descripcin">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Tahoma"/>
    </w:rPr>
  </w:style>
  <w:style w:type="paragraph" w:customStyle="1" w:styleId="HeaderandFooter">
    <w:name w:val="Header and Footer"/>
    <w:basedOn w:val="Standard"/>
    <w:pPr>
      <w:suppressLineNumbers/>
      <w:tabs>
        <w:tab w:val="center" w:pos="4819"/>
        <w:tab w:val="right" w:pos="9638"/>
      </w:tabs>
    </w:pPr>
  </w:style>
  <w:style w:type="paragraph" w:styleId="Piedepgina">
    <w:name w:val="footer"/>
    <w:basedOn w:val="Standard"/>
    <w:pPr>
      <w:tabs>
        <w:tab w:val="center" w:pos="4252"/>
        <w:tab w:val="right" w:pos="8504"/>
      </w:tabs>
    </w:pPr>
  </w:style>
  <w:style w:type="paragraph" w:styleId="Encabezado">
    <w:name w:val="header"/>
    <w:basedOn w:val="HeaderandFooter"/>
  </w:style>
  <w:style w:type="paragraph" w:styleId="Sangra3detindependiente">
    <w:name w:val="Body Text Indent 3"/>
    <w:basedOn w:val="Standard"/>
    <w:pPr>
      <w:widowControl w:val="0"/>
      <w:spacing w:before="120" w:after="120"/>
      <w:ind w:left="-6"/>
    </w:pPr>
  </w:style>
  <w:style w:type="paragraph" w:customStyle="1" w:styleId="DWSty1">
    <w:name w:val="DWSty1"/>
    <w:basedOn w:val="Standar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pPr>
    <w:rPr>
      <w:rFonts w:ascii="Helvetica, Arial" w:eastAsia="Helvetica, Arial" w:hAnsi="Helvetica, Arial" w:cs="Helvetica, Arial"/>
      <w:lang w:val="en-US"/>
    </w:rPr>
  </w:style>
  <w:style w:type="paragraph" w:customStyle="1" w:styleId="Textopredeterminado">
    <w:name w:val="Texto predeterminado"/>
    <w:basedOn w:val="Standard"/>
    <w:pPr>
      <w:jc w:val="left"/>
    </w:pPr>
    <w:rPr>
      <w:lang w:val="en-US"/>
    </w:rPr>
  </w:style>
  <w:style w:type="paragraph" w:styleId="Textoindependiente2">
    <w:name w:val="Body Text 2"/>
    <w:basedOn w:val="Standard"/>
    <w:pPr>
      <w:widowControl w:val="0"/>
    </w:pPr>
  </w:style>
  <w:style w:type="paragraph" w:styleId="Listaconvietas">
    <w:name w:val="List Bullet"/>
    <w:basedOn w:val="Standard"/>
    <w:pPr>
      <w:numPr>
        <w:numId w:val="6"/>
      </w:numPr>
    </w:pPr>
  </w:style>
  <w:style w:type="paragraph" w:customStyle="1" w:styleId="Listaconvietas0">
    <w:name w:val="Lista con viñetas0"/>
    <w:basedOn w:val="Listaconvietas"/>
    <w:pPr>
      <w:numPr>
        <w:numId w:val="13"/>
      </w:numPr>
      <w:spacing w:after="120"/>
    </w:pPr>
  </w:style>
  <w:style w:type="paragraph" w:customStyle="1" w:styleId="Listaconvietas00">
    <w:name w:val="Lista con viñetas00"/>
    <w:basedOn w:val="Listaconvietas0"/>
    <w:pPr>
      <w:numPr>
        <w:numId w:val="14"/>
      </w:numPr>
    </w:pPr>
  </w:style>
  <w:style w:type="paragraph" w:customStyle="1" w:styleId="Estilo1">
    <w:name w:val="Estilo1"/>
    <w:basedOn w:val="Standard"/>
    <w:pPr>
      <w:spacing w:after="120"/>
    </w:pPr>
  </w:style>
  <w:style w:type="paragraph" w:customStyle="1" w:styleId="Footnote">
    <w:name w:val="Footnote"/>
    <w:basedOn w:val="Standard"/>
    <w:pPr>
      <w:jc w:val="left"/>
    </w:pPr>
  </w:style>
  <w:style w:type="paragraph" w:customStyle="1" w:styleId="Contents1">
    <w:name w:val="Contents 1"/>
    <w:basedOn w:val="Standard"/>
    <w:next w:val="Standard"/>
    <w:pPr>
      <w:keepLines/>
      <w:tabs>
        <w:tab w:val="left" w:pos="482"/>
      </w:tabs>
      <w:spacing w:before="120" w:after="120"/>
      <w:ind w:right="45"/>
      <w:jc w:val="left"/>
    </w:pPr>
    <w:rPr>
      <w:rFonts w:eastAsia="Verdana" w:cs="Verdana"/>
      <w:b/>
      <w:bCs/>
      <w:iCs/>
      <w:szCs w:val="24"/>
    </w:rPr>
  </w:style>
  <w:style w:type="paragraph" w:customStyle="1" w:styleId="Contents2">
    <w:name w:val="Contents 2"/>
    <w:basedOn w:val="Standard"/>
    <w:next w:val="Standard"/>
    <w:pPr>
      <w:tabs>
        <w:tab w:val="left" w:pos="8936"/>
      </w:tabs>
      <w:spacing w:before="120" w:after="120"/>
      <w:ind w:left="238" w:right="44"/>
    </w:pPr>
    <w:rPr>
      <w:rFonts w:eastAsia="Verdana" w:cs="Verdana"/>
      <w:bCs/>
    </w:rPr>
  </w:style>
  <w:style w:type="paragraph" w:customStyle="1" w:styleId="Contents3">
    <w:name w:val="Contents 3"/>
    <w:basedOn w:val="Standard"/>
    <w:next w:val="Standard"/>
    <w:pPr>
      <w:tabs>
        <w:tab w:val="right" w:pos="9600"/>
      </w:tabs>
      <w:ind w:left="480"/>
      <w:jc w:val="left"/>
    </w:pPr>
    <w:rPr>
      <w:rFonts w:eastAsia="Verdana" w:cs="Verdana"/>
      <w:i/>
    </w:rPr>
  </w:style>
  <w:style w:type="paragraph" w:customStyle="1" w:styleId="Contents4">
    <w:name w:val="Contents 4"/>
    <w:basedOn w:val="Standard"/>
    <w:next w:val="Standard"/>
    <w:pPr>
      <w:ind w:left="720"/>
      <w:jc w:val="left"/>
    </w:pPr>
  </w:style>
  <w:style w:type="paragraph" w:customStyle="1" w:styleId="Contents5">
    <w:name w:val="Contents 5"/>
    <w:basedOn w:val="Standard"/>
    <w:next w:val="Standard"/>
    <w:pPr>
      <w:ind w:left="960"/>
      <w:jc w:val="left"/>
    </w:pPr>
  </w:style>
  <w:style w:type="paragraph" w:customStyle="1" w:styleId="Contents6">
    <w:name w:val="Contents 6"/>
    <w:basedOn w:val="Standard"/>
    <w:next w:val="Standard"/>
    <w:pPr>
      <w:ind w:left="1200"/>
      <w:jc w:val="left"/>
    </w:pPr>
  </w:style>
  <w:style w:type="paragraph" w:customStyle="1" w:styleId="Contents7">
    <w:name w:val="Contents 7"/>
    <w:basedOn w:val="Standard"/>
    <w:next w:val="Standard"/>
    <w:pPr>
      <w:ind w:left="1440"/>
      <w:jc w:val="left"/>
    </w:pPr>
  </w:style>
  <w:style w:type="paragraph" w:customStyle="1" w:styleId="Contents8">
    <w:name w:val="Contents 8"/>
    <w:basedOn w:val="Standard"/>
    <w:next w:val="Standard"/>
    <w:pPr>
      <w:ind w:left="1680"/>
      <w:jc w:val="left"/>
    </w:pPr>
  </w:style>
  <w:style w:type="paragraph" w:customStyle="1" w:styleId="Contents9">
    <w:name w:val="Contents 9"/>
    <w:basedOn w:val="Standard"/>
    <w:next w:val="Standard"/>
    <w:pPr>
      <w:ind w:left="1920"/>
      <w:jc w:val="left"/>
    </w:pPr>
  </w:style>
  <w:style w:type="paragraph" w:styleId="Textoindependiente3">
    <w:name w:val="Body Text 3"/>
    <w:basedOn w:val="Standard"/>
    <w:pPr>
      <w:widowControl w:val="0"/>
      <w:tabs>
        <w:tab w:val="left" w:pos="-5605"/>
        <w:tab w:val="left" w:pos="-5231"/>
        <w:tab w:val="left" w:pos="-4511"/>
        <w:tab w:val="left" w:pos="-3791"/>
        <w:tab w:val="left" w:pos="-3071"/>
        <w:tab w:val="left" w:pos="-2209"/>
        <w:tab w:val="left" w:pos="-1473"/>
        <w:tab w:val="left" w:pos="-911"/>
        <w:tab w:val="left" w:pos="-191"/>
        <w:tab w:val="left" w:pos="529"/>
        <w:tab w:val="left" w:pos="1249"/>
        <w:tab w:val="left" w:pos="1969"/>
        <w:tab w:val="left" w:pos="2689"/>
        <w:tab w:val="left" w:pos="3409"/>
        <w:tab w:val="left" w:pos="4129"/>
        <w:tab w:val="left" w:pos="4849"/>
        <w:tab w:val="left" w:pos="5551"/>
        <w:tab w:val="left" w:pos="5744"/>
        <w:tab w:val="left" w:pos="6289"/>
        <w:tab w:val="left" w:pos="7009"/>
      </w:tabs>
      <w:jc w:val="left"/>
    </w:pPr>
  </w:style>
  <w:style w:type="paragraph" w:styleId="ndice1">
    <w:name w:val="index 1"/>
    <w:basedOn w:val="Standard"/>
    <w:next w:val="Standard"/>
    <w:pPr>
      <w:ind w:left="240" w:hanging="240"/>
    </w:pPr>
  </w:style>
  <w:style w:type="paragraph" w:styleId="ndice2">
    <w:name w:val="index 2"/>
    <w:basedOn w:val="Standard"/>
    <w:next w:val="Standard"/>
    <w:pPr>
      <w:ind w:left="480" w:hanging="240"/>
    </w:pPr>
  </w:style>
  <w:style w:type="paragraph" w:styleId="ndice3">
    <w:name w:val="index 3"/>
    <w:basedOn w:val="Standard"/>
    <w:next w:val="Standard"/>
    <w:pPr>
      <w:ind w:left="720" w:hanging="240"/>
    </w:pPr>
  </w:style>
  <w:style w:type="paragraph" w:customStyle="1" w:styleId="WW-ndice4">
    <w:name w:val="WW-Índice 4"/>
    <w:basedOn w:val="Standard"/>
    <w:next w:val="Standard"/>
    <w:pPr>
      <w:ind w:left="960" w:hanging="240"/>
    </w:pPr>
  </w:style>
  <w:style w:type="paragraph" w:customStyle="1" w:styleId="WW-ndice5">
    <w:name w:val="WW-Índice 5"/>
    <w:basedOn w:val="Standard"/>
    <w:next w:val="Standard"/>
    <w:pPr>
      <w:ind w:left="1200" w:hanging="240"/>
    </w:pPr>
  </w:style>
  <w:style w:type="paragraph" w:customStyle="1" w:styleId="WW-ndice6">
    <w:name w:val="WW-Índice 6"/>
    <w:basedOn w:val="Standard"/>
    <w:next w:val="Standard"/>
    <w:pPr>
      <w:ind w:left="1440" w:hanging="240"/>
    </w:pPr>
  </w:style>
  <w:style w:type="paragraph" w:customStyle="1" w:styleId="WW-ndice7">
    <w:name w:val="WW-Índice 7"/>
    <w:basedOn w:val="Standard"/>
    <w:next w:val="Standard"/>
    <w:pPr>
      <w:ind w:left="1680" w:hanging="240"/>
    </w:pPr>
  </w:style>
  <w:style w:type="paragraph" w:customStyle="1" w:styleId="WW-ndice8">
    <w:name w:val="WW-Índice 8"/>
    <w:basedOn w:val="Standard"/>
    <w:next w:val="Standard"/>
    <w:pPr>
      <w:ind w:left="1920" w:hanging="240"/>
    </w:pPr>
  </w:style>
  <w:style w:type="paragraph" w:customStyle="1" w:styleId="WW-ndice9">
    <w:name w:val="WW-Índice 9"/>
    <w:basedOn w:val="Standard"/>
    <w:next w:val="Standard"/>
    <w:pPr>
      <w:ind w:left="2160" w:hanging="240"/>
    </w:pPr>
  </w:style>
  <w:style w:type="paragraph" w:styleId="Ttulodendice">
    <w:name w:val="index heading"/>
    <w:basedOn w:val="Standard"/>
    <w:next w:val="ndice1"/>
  </w:style>
  <w:style w:type="paragraph" w:customStyle="1" w:styleId="Estilo2">
    <w:name w:val="Estilo2"/>
    <w:basedOn w:val="Estilo1"/>
  </w:style>
  <w:style w:type="paragraph" w:customStyle="1" w:styleId="Estilo3">
    <w:name w:val="Estilo3"/>
    <w:basedOn w:val="Estilo2"/>
    <w:pPr>
      <w:numPr>
        <w:numId w:val="12"/>
      </w:numPr>
      <w:tabs>
        <w:tab w:val="left" w:pos="-1776"/>
      </w:tabs>
    </w:pPr>
  </w:style>
  <w:style w:type="paragraph" w:customStyle="1" w:styleId="LV2b">
    <w:name w:val="LV2b"/>
    <w:basedOn w:val="Standard"/>
    <w:pPr>
      <w:numPr>
        <w:numId w:val="7"/>
      </w:numPr>
      <w:tabs>
        <w:tab w:val="left" w:pos="-4204"/>
      </w:tabs>
      <w:spacing w:before="120" w:after="120"/>
      <w:jc w:val="left"/>
    </w:pPr>
  </w:style>
  <w:style w:type="paragraph" w:customStyle="1" w:styleId="Epgrafe">
    <w:name w:val="Epígrafe"/>
    <w:basedOn w:val="Standard"/>
    <w:next w:val="Standard"/>
    <w:pPr>
      <w:shd w:val="clear" w:color="auto" w:fill="FFFFFF"/>
      <w:spacing w:before="274" w:line="274" w:lineRule="exact"/>
      <w:ind w:right="44"/>
      <w:jc w:val="center"/>
    </w:pPr>
    <w:rPr>
      <w:rFonts w:ascii="Trebuchet MS" w:eastAsia="Trebuchet MS" w:hAnsi="Trebuchet MS" w:cs="Trebuchet MS"/>
      <w:b/>
      <w:i/>
      <w:sz w:val="26"/>
      <w:u w:val="single"/>
    </w:rPr>
  </w:style>
  <w:style w:type="paragraph" w:styleId="Subttulo">
    <w:name w:val="Subtitle"/>
    <w:basedOn w:val="Heading"/>
    <w:next w:val="Textbody"/>
    <w:uiPriority w:val="11"/>
    <w:qFormat/>
    <w:rPr>
      <w:i/>
      <w:iCs/>
    </w:rPr>
  </w:style>
  <w:style w:type="paragraph" w:customStyle="1" w:styleId="Textbodyindent">
    <w:name w:val="Text body indent"/>
    <w:basedOn w:val="Standard"/>
    <w:pPr>
      <w:spacing w:after="120"/>
      <w:ind w:left="283"/>
    </w:pPr>
  </w:style>
  <w:style w:type="paragraph" w:styleId="Sangra2detindependiente">
    <w:name w:val="Body Text Indent 2"/>
    <w:basedOn w:val="Standard"/>
    <w:pPr>
      <w:spacing w:after="120" w:line="480" w:lineRule="auto"/>
      <w:ind w:left="283"/>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NormalWeb">
    <w:name w:val="Normal (Web)"/>
    <w:basedOn w:val="Standard"/>
    <w:pPr>
      <w:spacing w:before="280" w:after="280"/>
    </w:pPr>
  </w:style>
  <w:style w:type="paragraph" w:customStyle="1" w:styleId="Standarduser">
    <w:name w:val="Standard (user)"/>
    <w:pPr>
      <w:suppressAutoHyphens/>
      <w:jc w:val="both"/>
    </w:pPr>
    <w:rPr>
      <w:rFonts w:ascii="Verdana" w:eastAsia="Times New Roman" w:hAnsi="Verdana" w:cs="Times New Roman"/>
      <w:sz w:val="20"/>
      <w:szCs w:val="20"/>
    </w:rPr>
  </w:style>
  <w:style w:type="paragraph" w:customStyle="1" w:styleId="Textbodyuser">
    <w:name w:val="Text body (user)"/>
    <w:basedOn w:val="Standarduser"/>
    <w:pPr>
      <w:spacing w:before="120" w:after="120"/>
    </w:pPr>
  </w:style>
  <w:style w:type="paragraph" w:customStyle="1" w:styleId="western">
    <w:name w:val="western"/>
    <w:basedOn w:val="Standard"/>
    <w:pPr>
      <w:suppressAutoHyphens w:val="0"/>
      <w:spacing w:before="280"/>
      <w:textAlignment w:val="auto"/>
    </w:pPr>
  </w:style>
  <w:style w:type="paragraph" w:styleId="Textocomentario">
    <w:name w:val="annotation text"/>
    <w:basedOn w:val="Normal"/>
    <w:rPr>
      <w:sz w:val="20"/>
      <w:szCs w:val="20"/>
    </w:rPr>
  </w:style>
  <w:style w:type="paragraph" w:styleId="Asuntodelcomentario">
    <w:name w:val="annotation subject"/>
    <w:basedOn w:val="Textocomentario"/>
    <w:next w:val="Textocomentario"/>
    <w:rPr>
      <w:b/>
      <w:bCs/>
    </w:rPr>
  </w:style>
  <w:style w:type="paragraph" w:styleId="Textodeglobo">
    <w:name w:val="Balloon Text"/>
    <w:basedOn w:val="Normal"/>
    <w:rPr>
      <w:rFonts w:ascii="Segoe UI" w:eastAsia="Segoe UI" w:hAnsi="Segoe UI" w:cs="Segoe UI"/>
      <w:sz w:val="18"/>
      <w:szCs w:val="18"/>
    </w:rPr>
  </w:style>
  <w:style w:type="paragraph" w:customStyle="1" w:styleId="Framecontents">
    <w:name w:val="Frame contents"/>
    <w:basedOn w:val="Standard"/>
  </w:style>
  <w:style w:type="paragraph" w:customStyle="1" w:styleId="ListContents">
    <w:name w:val="List Contents"/>
    <w:basedOn w:val="Standard"/>
    <w:pPr>
      <w:ind w:left="567"/>
    </w:pPr>
  </w:style>
  <w:style w:type="paragraph" w:styleId="Prrafodelista">
    <w:name w:val="List Paragraph"/>
    <w:basedOn w:val="Standard"/>
    <w:pPr>
      <w:spacing w:after="200"/>
      <w:ind w:left="720"/>
    </w:pPr>
  </w:style>
  <w:style w:type="character" w:customStyle="1" w:styleId="WW8Num2z0">
    <w:name w:val="WW8Num2z0"/>
    <w:rPr>
      <w:rFonts w:ascii="Symbol" w:eastAsia="Symbol" w:hAnsi="Symbol" w:cs="Symbol"/>
    </w:rPr>
  </w:style>
  <w:style w:type="character" w:customStyle="1" w:styleId="WW8Num3z0">
    <w:name w:val="WW8Num3z0"/>
    <w:rPr>
      <w:rFonts w:ascii="Symbol" w:eastAsia="Symbol" w:hAnsi="Symbol" w:cs="Symbol"/>
    </w:rPr>
  </w:style>
  <w:style w:type="character" w:customStyle="1" w:styleId="WW8Num5z0">
    <w:name w:val="WW8Num5z0"/>
    <w:rPr>
      <w:rFonts w:ascii="Wingdings" w:eastAsia="Wingdings" w:hAnsi="Wingdings" w:cs="Wingdings"/>
      <w:sz w:val="16"/>
    </w:rPr>
  </w:style>
  <w:style w:type="character" w:customStyle="1" w:styleId="WW8Num6z0">
    <w:name w:val="WW8Num6z0"/>
    <w:rPr>
      <w:rFonts w:ascii="Wingdings" w:eastAsia="Wingdings" w:hAnsi="Wingdings" w:cs="Wingdings"/>
      <w:sz w:val="16"/>
    </w:rPr>
  </w:style>
  <w:style w:type="character" w:customStyle="1" w:styleId="WW8Num6z1">
    <w:name w:val="WW8Num6z1"/>
    <w:rPr>
      <w:rFonts w:ascii="Webdings" w:eastAsia="Webdings" w:hAnsi="Webdings" w:cs="Arial"/>
      <w:sz w:val="18"/>
    </w:rPr>
  </w:style>
  <w:style w:type="character" w:customStyle="1" w:styleId="WW8Num6z3">
    <w:name w:val="WW8Num6z3"/>
    <w:rPr>
      <w:rFonts w:ascii="Symbol" w:eastAsia="Symbol" w:hAnsi="Symbol" w:cs="Symbol"/>
    </w:rPr>
  </w:style>
  <w:style w:type="character" w:customStyle="1" w:styleId="WW8Num6z4">
    <w:name w:val="WW8Num6z4"/>
    <w:rPr>
      <w:rFonts w:ascii="Courier New" w:eastAsia="Courier New" w:hAnsi="Courier New" w:cs="Courier New"/>
    </w:rPr>
  </w:style>
  <w:style w:type="character" w:customStyle="1" w:styleId="Absatz-Standardschriftart">
    <w:name w:val="Absatz-Standardschriftart"/>
  </w:style>
  <w:style w:type="character" w:customStyle="1" w:styleId="WW8Num1z0">
    <w:name w:val="WW8Num1z0"/>
    <w:rPr>
      <w:rFonts w:ascii="Symbol" w:eastAsia="Symbol" w:hAnsi="Symbol" w:cs="Symbol"/>
    </w:rPr>
  </w:style>
  <w:style w:type="character" w:customStyle="1" w:styleId="WW8Num3z1">
    <w:name w:val="WW8Num3z1"/>
    <w:rPr>
      <w:rFonts w:ascii="Courier New" w:eastAsia="Courier New" w:hAnsi="Courier New" w:cs="Courier New"/>
    </w:rPr>
  </w:style>
  <w:style w:type="character" w:customStyle="1" w:styleId="WW8Num3z2">
    <w:name w:val="WW8Num3z2"/>
    <w:rPr>
      <w:rFonts w:ascii="Wingdings" w:eastAsia="Wingdings" w:hAnsi="Wingdings" w:cs="Wingdings"/>
    </w:rPr>
  </w:style>
  <w:style w:type="character" w:customStyle="1" w:styleId="WW8Num4z0">
    <w:name w:val="WW8Num4z0"/>
    <w:rPr>
      <w:rFonts w:ascii="Symbol" w:eastAsia="Symbol" w:hAnsi="Symbol" w:cs="Symbol"/>
    </w:rPr>
  </w:style>
  <w:style w:type="character" w:customStyle="1" w:styleId="WW8Num4z1">
    <w:name w:val="WW8Num4z1"/>
    <w:rPr>
      <w:rFonts w:ascii="Courier New" w:eastAsia="Courier New" w:hAnsi="Courier New" w:cs="Courier New"/>
    </w:rPr>
  </w:style>
  <w:style w:type="character" w:customStyle="1" w:styleId="WW8Num4z2">
    <w:name w:val="WW8Num4z2"/>
    <w:rPr>
      <w:rFonts w:ascii="Wingdings" w:eastAsia="Wingdings" w:hAnsi="Wingdings" w:cs="Wingdings"/>
    </w:rPr>
  </w:style>
  <w:style w:type="character" w:customStyle="1" w:styleId="WW8Num7z0">
    <w:name w:val="WW8Num7z0"/>
    <w:rPr>
      <w:rFonts w:ascii="Symbol" w:eastAsia="Symbol" w:hAnsi="Symbol" w:cs="Symbol"/>
    </w:rPr>
  </w:style>
  <w:style w:type="character" w:customStyle="1" w:styleId="WW8Num9z0">
    <w:name w:val="WW8Num9z0"/>
    <w:rPr>
      <w:rFonts w:ascii="Symbol" w:eastAsia="Symbol" w:hAnsi="Symbol" w:cs="Symbol"/>
    </w:rPr>
  </w:style>
  <w:style w:type="character" w:customStyle="1" w:styleId="WW8Num9z1">
    <w:name w:val="WW8Num9z1"/>
    <w:rPr>
      <w:rFonts w:ascii="Courier New" w:eastAsia="Courier New" w:hAnsi="Courier New" w:cs="Courier New"/>
    </w:rPr>
  </w:style>
  <w:style w:type="character" w:customStyle="1" w:styleId="WW8Num9z2">
    <w:name w:val="WW8Num9z2"/>
    <w:rPr>
      <w:rFonts w:ascii="Wingdings" w:eastAsia="Wingdings" w:hAnsi="Wingdings" w:cs="Wingdings"/>
    </w:rPr>
  </w:style>
  <w:style w:type="character" w:customStyle="1" w:styleId="WW8Num10z0">
    <w:name w:val="WW8Num10z0"/>
    <w:rPr>
      <w:rFonts w:ascii="Symbol" w:eastAsia="Symbol" w:hAnsi="Symbol" w:cs="Symbol"/>
    </w:rPr>
  </w:style>
  <w:style w:type="character" w:customStyle="1" w:styleId="WW8Num10z1">
    <w:name w:val="WW8Num10z1"/>
    <w:rPr>
      <w:rFonts w:ascii="Courier New" w:eastAsia="Courier New" w:hAnsi="Courier New" w:cs="Courier New"/>
    </w:rPr>
  </w:style>
  <w:style w:type="character" w:customStyle="1" w:styleId="WW8Num10z2">
    <w:name w:val="WW8Num10z2"/>
    <w:rPr>
      <w:rFonts w:ascii="Wingdings" w:eastAsia="Wingdings" w:hAnsi="Wingdings" w:cs="Wingdings"/>
    </w:rPr>
  </w:style>
  <w:style w:type="character" w:customStyle="1" w:styleId="WW8Num11z0">
    <w:name w:val="WW8Num11z0"/>
    <w:rPr>
      <w:rFonts w:ascii="Symbol" w:eastAsia="Symbol" w:hAnsi="Symbol" w:cs="Symbol"/>
    </w:rPr>
  </w:style>
  <w:style w:type="character" w:customStyle="1" w:styleId="WW8Num12z0">
    <w:name w:val="WW8Num12z0"/>
    <w:rPr>
      <w:rFonts w:ascii="Wingdings" w:eastAsia="Wingdings" w:hAnsi="Wingdings" w:cs="Wingdings"/>
    </w:rPr>
  </w:style>
  <w:style w:type="character" w:customStyle="1" w:styleId="WW8Num13z0">
    <w:name w:val="WW8Num13z0"/>
    <w:rPr>
      <w:rFonts w:ascii="Wingdings" w:eastAsia="Wingdings" w:hAnsi="Wingdings" w:cs="Wingdings"/>
    </w:rPr>
  </w:style>
  <w:style w:type="character" w:customStyle="1" w:styleId="WW8Num14z0">
    <w:name w:val="WW8Num14z0"/>
    <w:rPr>
      <w:rFonts w:ascii="Symbol" w:eastAsia="Symbol" w:hAnsi="Symbol" w:cs="Symbol"/>
    </w:rPr>
  </w:style>
  <w:style w:type="character" w:customStyle="1" w:styleId="WW8Num14z1">
    <w:name w:val="WW8Num14z1"/>
    <w:rPr>
      <w:rFonts w:ascii="Courier New" w:eastAsia="Courier New" w:hAnsi="Courier New" w:cs="Courier New"/>
    </w:rPr>
  </w:style>
  <w:style w:type="character" w:customStyle="1" w:styleId="WW8Num14z2">
    <w:name w:val="WW8Num14z2"/>
    <w:rPr>
      <w:rFonts w:ascii="Wingdings" w:eastAsia="Wingdings" w:hAnsi="Wingdings" w:cs="Wingdings"/>
    </w:rPr>
  </w:style>
  <w:style w:type="character" w:customStyle="1" w:styleId="WW8Num15z0">
    <w:name w:val="WW8Num15z0"/>
    <w:rPr>
      <w:rFonts w:ascii="Wingdings" w:eastAsia="Wingdings" w:hAnsi="Wingdings" w:cs="Wingdings"/>
      <w:sz w:val="22"/>
    </w:rPr>
  </w:style>
  <w:style w:type="character" w:customStyle="1" w:styleId="WW8Num15z1">
    <w:name w:val="WW8Num15z1"/>
    <w:rPr>
      <w:rFonts w:ascii="Courier New" w:eastAsia="Courier New" w:hAnsi="Courier New" w:cs="Courier New"/>
    </w:rPr>
  </w:style>
  <w:style w:type="character" w:customStyle="1" w:styleId="WW8Num15z2">
    <w:name w:val="WW8Num15z2"/>
    <w:rPr>
      <w:rFonts w:ascii="Wingdings" w:eastAsia="Wingdings" w:hAnsi="Wingdings" w:cs="Wingdings"/>
    </w:rPr>
  </w:style>
  <w:style w:type="character" w:customStyle="1" w:styleId="WW8Num15z3">
    <w:name w:val="WW8Num15z3"/>
    <w:rPr>
      <w:rFonts w:ascii="Symbol" w:eastAsia="Symbol" w:hAnsi="Symbol" w:cs="Symbol"/>
    </w:rPr>
  </w:style>
  <w:style w:type="character" w:customStyle="1" w:styleId="WW8Num16z0">
    <w:name w:val="WW8Num16z0"/>
    <w:rPr>
      <w:rFonts w:ascii="Symbol" w:eastAsia="Symbol" w:hAnsi="Symbol" w:cs="Symbol"/>
    </w:rPr>
  </w:style>
  <w:style w:type="character" w:customStyle="1" w:styleId="WW8Num16z1">
    <w:name w:val="WW8Num16z1"/>
    <w:rPr>
      <w:rFonts w:ascii="Courier New" w:eastAsia="Courier New" w:hAnsi="Courier New" w:cs="Courier New"/>
    </w:rPr>
  </w:style>
  <w:style w:type="character" w:customStyle="1" w:styleId="WW8Num16z2">
    <w:name w:val="WW8Num16z2"/>
    <w:rPr>
      <w:rFonts w:ascii="Wingdings" w:eastAsia="Wingdings" w:hAnsi="Wingdings" w:cs="Wingdings"/>
    </w:rPr>
  </w:style>
  <w:style w:type="character" w:customStyle="1" w:styleId="WW8Num17z0">
    <w:name w:val="WW8Num17z0"/>
    <w:rPr>
      <w:rFonts w:ascii="Symbol" w:eastAsia="Symbol" w:hAnsi="Symbol" w:cs="Symbol"/>
      <w:sz w:val="16"/>
    </w:rPr>
  </w:style>
  <w:style w:type="character" w:customStyle="1" w:styleId="WW8Num18z0">
    <w:name w:val="WW8Num18z0"/>
    <w:rPr>
      <w:rFonts w:ascii="Symbol" w:eastAsia="Symbol" w:hAnsi="Symbol" w:cs="Symbol"/>
    </w:rPr>
  </w:style>
  <w:style w:type="character" w:customStyle="1" w:styleId="WW8Num18z1">
    <w:name w:val="WW8Num18z1"/>
    <w:rPr>
      <w:rFonts w:ascii="Courier New" w:eastAsia="Courier New" w:hAnsi="Courier New" w:cs="Courier New"/>
    </w:rPr>
  </w:style>
  <w:style w:type="character" w:customStyle="1" w:styleId="WW8Num18z2">
    <w:name w:val="WW8Num18z2"/>
    <w:rPr>
      <w:rFonts w:ascii="Wingdings" w:eastAsia="Wingdings" w:hAnsi="Wingdings" w:cs="Wingdings"/>
    </w:rPr>
  </w:style>
  <w:style w:type="character" w:customStyle="1" w:styleId="WW8Num19z0">
    <w:name w:val="WW8Num19z0"/>
    <w:rPr>
      <w:rFonts w:ascii="Wingdings" w:eastAsia="Wingdings" w:hAnsi="Wingdings" w:cs="Wingdings"/>
      <w:sz w:val="16"/>
    </w:rPr>
  </w:style>
  <w:style w:type="character" w:customStyle="1" w:styleId="WW8Num20z0">
    <w:name w:val="WW8Num20z0"/>
    <w:rPr>
      <w:rFonts w:ascii="Symbol" w:eastAsia="Symbol" w:hAnsi="Symbol" w:cs="Symbol"/>
    </w:rPr>
  </w:style>
  <w:style w:type="character" w:customStyle="1" w:styleId="WW8Num21z0">
    <w:name w:val="WW8Num21z0"/>
    <w:rPr>
      <w:rFonts w:ascii="Symbol" w:eastAsia="Symbol" w:hAnsi="Symbol" w:cs="Symbol"/>
      <w:color w:val="auto"/>
    </w:rPr>
  </w:style>
  <w:style w:type="character" w:customStyle="1" w:styleId="WW8Num22z0">
    <w:name w:val="WW8Num22z0"/>
    <w:rPr>
      <w:rFonts w:ascii="Wingdings" w:eastAsia="Wingdings" w:hAnsi="Wingdings" w:cs="Wingdings"/>
      <w:sz w:val="22"/>
    </w:rPr>
  </w:style>
  <w:style w:type="character" w:customStyle="1" w:styleId="WW8Num22z1">
    <w:name w:val="WW8Num22z1"/>
    <w:rPr>
      <w:rFonts w:ascii="Courier New" w:eastAsia="Courier New" w:hAnsi="Courier New" w:cs="Courier New"/>
    </w:rPr>
  </w:style>
  <w:style w:type="character" w:customStyle="1" w:styleId="WW8Num22z2">
    <w:name w:val="WW8Num22z2"/>
    <w:rPr>
      <w:rFonts w:ascii="Wingdings" w:eastAsia="Wingdings" w:hAnsi="Wingdings" w:cs="Wingdings"/>
    </w:rPr>
  </w:style>
  <w:style w:type="character" w:customStyle="1" w:styleId="WW8Num22z3">
    <w:name w:val="WW8Num22z3"/>
    <w:rPr>
      <w:rFonts w:ascii="Symbol" w:eastAsia="Symbol" w:hAnsi="Symbol" w:cs="Symbol"/>
    </w:rPr>
  </w:style>
  <w:style w:type="character" w:customStyle="1" w:styleId="WW8Num23z0">
    <w:name w:val="WW8Num23z0"/>
    <w:rPr>
      <w:rFonts w:ascii="Wingdings" w:eastAsia="Wingdings" w:hAnsi="Wingdings" w:cs="Wingdings"/>
      <w:sz w:val="22"/>
    </w:rPr>
  </w:style>
  <w:style w:type="character" w:customStyle="1" w:styleId="WW8Num23z1">
    <w:name w:val="WW8Num23z1"/>
    <w:rPr>
      <w:rFonts w:ascii="Courier New" w:eastAsia="Courier New" w:hAnsi="Courier New" w:cs="Courier New"/>
    </w:rPr>
  </w:style>
  <w:style w:type="character" w:customStyle="1" w:styleId="WW8Num23z2">
    <w:name w:val="WW8Num23z2"/>
    <w:rPr>
      <w:rFonts w:ascii="Wingdings" w:eastAsia="Wingdings" w:hAnsi="Wingdings" w:cs="Wingdings"/>
    </w:rPr>
  </w:style>
  <w:style w:type="character" w:customStyle="1" w:styleId="WW8Num23z3">
    <w:name w:val="WW8Num23z3"/>
    <w:rPr>
      <w:rFonts w:ascii="Symbol" w:eastAsia="Symbol" w:hAnsi="Symbol" w:cs="Symbol"/>
    </w:rPr>
  </w:style>
  <w:style w:type="character" w:customStyle="1" w:styleId="WW8Num24z0">
    <w:name w:val="WW8Num24z0"/>
    <w:rPr>
      <w:rFonts w:ascii="Wingdings" w:eastAsia="Wingdings" w:hAnsi="Wingdings" w:cs="Wingdings"/>
      <w:sz w:val="22"/>
    </w:rPr>
  </w:style>
  <w:style w:type="character" w:customStyle="1" w:styleId="WW8Num24z1">
    <w:name w:val="WW8Num24z1"/>
    <w:rPr>
      <w:rFonts w:ascii="Courier New" w:eastAsia="Courier New" w:hAnsi="Courier New" w:cs="Courier New"/>
    </w:rPr>
  </w:style>
  <w:style w:type="character" w:customStyle="1" w:styleId="WW8Num24z2">
    <w:name w:val="WW8Num24z2"/>
    <w:rPr>
      <w:rFonts w:ascii="Wingdings" w:eastAsia="Wingdings" w:hAnsi="Wingdings" w:cs="Wingdings"/>
    </w:rPr>
  </w:style>
  <w:style w:type="character" w:customStyle="1" w:styleId="WW8Num24z3">
    <w:name w:val="WW8Num24z3"/>
    <w:rPr>
      <w:rFonts w:ascii="Symbol" w:eastAsia="Symbol" w:hAnsi="Symbol" w:cs="Symbol"/>
    </w:rPr>
  </w:style>
  <w:style w:type="character" w:customStyle="1" w:styleId="WW8Num25z0">
    <w:name w:val="WW8Num25z0"/>
    <w:rPr>
      <w:rFonts w:ascii="Wingdings" w:eastAsia="Wingdings" w:hAnsi="Wingdings" w:cs="Wingdings"/>
    </w:rPr>
  </w:style>
  <w:style w:type="character" w:customStyle="1" w:styleId="WW8Num26z0">
    <w:name w:val="WW8Num26z0"/>
    <w:rPr>
      <w:rFonts w:ascii="Symbol" w:eastAsia="Symbol" w:hAnsi="Symbol" w:cs="Symbol"/>
      <w:color w:val="auto"/>
    </w:rPr>
  </w:style>
  <w:style w:type="character" w:customStyle="1" w:styleId="WW8Num27z0">
    <w:name w:val="WW8Num27z0"/>
    <w:rPr>
      <w:rFonts w:ascii="Wingdings" w:eastAsia="Wingdings" w:hAnsi="Wingdings" w:cs="Wingdings"/>
    </w:rPr>
  </w:style>
  <w:style w:type="character" w:customStyle="1" w:styleId="WW8Num28z0">
    <w:name w:val="WW8Num28z0"/>
    <w:rPr>
      <w:rFonts w:ascii="Wingdings" w:eastAsia="Wingdings" w:hAnsi="Wingdings" w:cs="Wingdings"/>
    </w:rPr>
  </w:style>
  <w:style w:type="character" w:customStyle="1" w:styleId="WW8Num29z0">
    <w:name w:val="WW8Num29z0"/>
    <w:rPr>
      <w:rFonts w:ascii="Times New Roman" w:eastAsia="Times New Roman" w:hAnsi="Times New Roman" w:cs="Times New Roman"/>
    </w:rPr>
  </w:style>
  <w:style w:type="character" w:customStyle="1" w:styleId="WW8Num29z1">
    <w:name w:val="WW8Num29z1"/>
    <w:rPr>
      <w:rFonts w:ascii="Courier New" w:eastAsia="Courier New" w:hAnsi="Courier New" w:cs="Courier New"/>
    </w:rPr>
  </w:style>
  <w:style w:type="character" w:customStyle="1" w:styleId="WW8Num29z2">
    <w:name w:val="WW8Num29z2"/>
    <w:rPr>
      <w:rFonts w:ascii="Wingdings" w:eastAsia="Wingdings" w:hAnsi="Wingdings" w:cs="Wingdings"/>
    </w:rPr>
  </w:style>
  <w:style w:type="character" w:customStyle="1" w:styleId="WW8Num29z3">
    <w:name w:val="WW8Num29z3"/>
    <w:rPr>
      <w:rFonts w:ascii="Symbol" w:eastAsia="Symbol" w:hAnsi="Symbol" w:cs="Symbol"/>
    </w:rPr>
  </w:style>
  <w:style w:type="character" w:customStyle="1" w:styleId="WW8Num30z0">
    <w:name w:val="WW8Num30z0"/>
    <w:rPr>
      <w:rFonts w:ascii="Wingdings" w:eastAsia="Wingdings" w:hAnsi="Wingdings" w:cs="Wingdings"/>
    </w:rPr>
  </w:style>
  <w:style w:type="character" w:customStyle="1" w:styleId="WW8Num30z1">
    <w:name w:val="WW8Num30z1"/>
    <w:rPr>
      <w:rFonts w:ascii="Webdings" w:eastAsia="Times New Roman" w:hAnsi="Webdings" w:cs="Arial"/>
      <w:sz w:val="18"/>
    </w:rPr>
  </w:style>
  <w:style w:type="character" w:customStyle="1" w:styleId="WW8Num30z3">
    <w:name w:val="WW8Num30z3"/>
    <w:rPr>
      <w:rFonts w:ascii="Symbol" w:eastAsia="Symbol" w:hAnsi="Symbol" w:cs="Symbol"/>
    </w:rPr>
  </w:style>
  <w:style w:type="character" w:customStyle="1" w:styleId="WW8Num30z4">
    <w:name w:val="WW8Num30z4"/>
    <w:rPr>
      <w:rFonts w:ascii="Courier New" w:eastAsia="Courier New" w:hAnsi="Courier New" w:cs="Courier New"/>
    </w:rPr>
  </w:style>
  <w:style w:type="character" w:customStyle="1" w:styleId="WW8Num32z0">
    <w:name w:val="WW8Num32z0"/>
    <w:rPr>
      <w:rFonts w:ascii="Wingdings" w:eastAsia="Wingdings" w:hAnsi="Wingdings" w:cs="Wingdings"/>
      <w:sz w:val="22"/>
    </w:rPr>
  </w:style>
  <w:style w:type="character" w:customStyle="1" w:styleId="WW8Num32z1">
    <w:name w:val="WW8Num32z1"/>
    <w:rPr>
      <w:rFonts w:ascii="Courier New" w:eastAsia="Courier New" w:hAnsi="Courier New" w:cs="Courier New"/>
    </w:rPr>
  </w:style>
  <w:style w:type="character" w:customStyle="1" w:styleId="WW8Num32z2">
    <w:name w:val="WW8Num32z2"/>
    <w:rPr>
      <w:rFonts w:ascii="Wingdings" w:eastAsia="Wingdings" w:hAnsi="Wingdings" w:cs="Wingdings"/>
    </w:rPr>
  </w:style>
  <w:style w:type="character" w:customStyle="1" w:styleId="WW8Num32z3">
    <w:name w:val="WW8Num32z3"/>
    <w:rPr>
      <w:rFonts w:ascii="Symbol" w:eastAsia="Symbol" w:hAnsi="Symbol" w:cs="Symbol"/>
    </w:rPr>
  </w:style>
  <w:style w:type="character" w:customStyle="1" w:styleId="WW8Num33z0">
    <w:name w:val="WW8Num33z0"/>
    <w:rPr>
      <w:rFonts w:ascii="Wingdings" w:eastAsia="Wingdings" w:hAnsi="Wingdings" w:cs="Wingdings"/>
    </w:rPr>
  </w:style>
  <w:style w:type="character" w:customStyle="1" w:styleId="WW8Num36z1">
    <w:name w:val="WW8Num36z1"/>
    <w:rPr>
      <w:rFonts w:ascii="Symbol" w:eastAsia="Symbol" w:hAnsi="Symbol" w:cs="Symbol"/>
    </w:rPr>
  </w:style>
  <w:style w:type="character" w:customStyle="1" w:styleId="WW8Num37z0">
    <w:name w:val="WW8Num37z0"/>
    <w:rPr>
      <w:rFonts w:ascii="Wingdings" w:eastAsia="Wingdings" w:hAnsi="Wingdings" w:cs="Wingdings"/>
      <w:sz w:val="22"/>
    </w:rPr>
  </w:style>
  <w:style w:type="character" w:customStyle="1" w:styleId="WW8Num37z1">
    <w:name w:val="WW8Num37z1"/>
    <w:rPr>
      <w:rFonts w:ascii="Courier New" w:eastAsia="Courier New" w:hAnsi="Courier New" w:cs="Courier New"/>
    </w:rPr>
  </w:style>
  <w:style w:type="character" w:customStyle="1" w:styleId="WW8Num37z2">
    <w:name w:val="WW8Num37z2"/>
    <w:rPr>
      <w:rFonts w:ascii="Wingdings" w:eastAsia="Wingdings" w:hAnsi="Wingdings" w:cs="Wingdings"/>
    </w:rPr>
  </w:style>
  <w:style w:type="character" w:customStyle="1" w:styleId="WW8Num37z3">
    <w:name w:val="WW8Num37z3"/>
    <w:rPr>
      <w:rFonts w:ascii="Symbol" w:eastAsia="Symbol" w:hAnsi="Symbol" w:cs="Symbol"/>
    </w:rPr>
  </w:style>
  <w:style w:type="character" w:customStyle="1" w:styleId="WW8Num38z0">
    <w:name w:val="WW8Num38z0"/>
    <w:rPr>
      <w:rFonts w:ascii="Wingdings" w:eastAsia="Wingdings" w:hAnsi="Wingdings" w:cs="Wingdings"/>
      <w:sz w:val="16"/>
    </w:rPr>
  </w:style>
  <w:style w:type="character" w:customStyle="1" w:styleId="WW8Num39z0">
    <w:name w:val="WW8Num39z0"/>
    <w:rPr>
      <w:rFonts w:ascii="Wingdings" w:eastAsia="Wingdings" w:hAnsi="Wingdings" w:cs="Wingdings"/>
      <w:sz w:val="22"/>
    </w:rPr>
  </w:style>
  <w:style w:type="character" w:customStyle="1" w:styleId="WW8Num39z1">
    <w:name w:val="WW8Num39z1"/>
    <w:rPr>
      <w:rFonts w:ascii="Courier New" w:eastAsia="Courier New" w:hAnsi="Courier New" w:cs="Courier New"/>
    </w:rPr>
  </w:style>
  <w:style w:type="character" w:customStyle="1" w:styleId="WW8Num39z2">
    <w:name w:val="WW8Num39z2"/>
    <w:rPr>
      <w:rFonts w:ascii="Wingdings" w:eastAsia="Wingdings" w:hAnsi="Wingdings" w:cs="Wingdings"/>
    </w:rPr>
  </w:style>
  <w:style w:type="character" w:customStyle="1" w:styleId="WW8Num39z3">
    <w:name w:val="WW8Num39z3"/>
    <w:rPr>
      <w:rFonts w:ascii="Symbol" w:eastAsia="Symbol" w:hAnsi="Symbol" w:cs="Symbol"/>
    </w:rPr>
  </w:style>
  <w:style w:type="character" w:customStyle="1" w:styleId="WW8Num40z0">
    <w:name w:val="WW8Num40z0"/>
    <w:rPr>
      <w:rFonts w:ascii="Wingdings" w:eastAsia="Wingdings" w:hAnsi="Wingdings" w:cs="Wingdings"/>
      <w:sz w:val="22"/>
    </w:rPr>
  </w:style>
  <w:style w:type="character" w:customStyle="1" w:styleId="WW8Num40z1">
    <w:name w:val="WW8Num40z1"/>
    <w:rPr>
      <w:rFonts w:ascii="Courier New" w:eastAsia="Courier New" w:hAnsi="Courier New" w:cs="Courier New"/>
    </w:rPr>
  </w:style>
  <w:style w:type="character" w:customStyle="1" w:styleId="WW8Num40z2">
    <w:name w:val="WW8Num40z2"/>
    <w:rPr>
      <w:rFonts w:ascii="Wingdings" w:eastAsia="Wingdings" w:hAnsi="Wingdings" w:cs="Wingdings"/>
    </w:rPr>
  </w:style>
  <w:style w:type="character" w:customStyle="1" w:styleId="WW8Num40z3">
    <w:name w:val="WW8Num40z3"/>
    <w:rPr>
      <w:rFonts w:ascii="Symbol" w:eastAsia="Symbol" w:hAnsi="Symbol" w:cs="Symbol"/>
    </w:rPr>
  </w:style>
  <w:style w:type="character" w:customStyle="1" w:styleId="WW8NumSt4z0">
    <w:name w:val="WW8NumSt4z0"/>
    <w:rPr>
      <w:rFonts w:ascii="Symbol" w:eastAsia="Symbol" w:hAnsi="Symbol" w:cs="Symbol"/>
    </w:rPr>
  </w:style>
  <w:style w:type="character" w:customStyle="1" w:styleId="WW8NumSt7z0">
    <w:name w:val="WW8NumSt7z0"/>
    <w:rPr>
      <w:rFonts w:ascii="Symbol" w:eastAsia="Symbol" w:hAnsi="Symbol" w:cs="Symbol"/>
    </w:rPr>
  </w:style>
  <w:style w:type="character" w:styleId="Nmerodepgina">
    <w:name w:val="page number"/>
    <w:basedOn w:val="Fuentedeprrafopredeter"/>
  </w:style>
  <w:style w:type="character" w:customStyle="1" w:styleId="FootnoteSymbol">
    <w:name w:val="Footnote Symbol"/>
    <w:basedOn w:val="Fuentedeprrafopredeter"/>
    <w:rPr>
      <w:position w:val="0"/>
      <w:vertAlign w:val="superscript"/>
    </w:rPr>
  </w:style>
  <w:style w:type="character" w:customStyle="1" w:styleId="InitialStyle">
    <w:name w:val="InitialStyle"/>
    <w:rPr>
      <w:rFonts w:ascii="Courier New" w:eastAsia="Courier New" w:hAnsi="Courier New" w:cs="Courier New"/>
      <w:color w:val="auto"/>
      <w:spacing w:val="0"/>
      <w:sz w:val="24"/>
    </w:rPr>
  </w:style>
  <w:style w:type="character" w:customStyle="1" w:styleId="StrongEmphasis">
    <w:name w:val="Strong Emphasis"/>
    <w:basedOn w:val="Fuentedeprrafopredeter"/>
    <w:rPr>
      <w:b/>
      <w:bCs/>
    </w:rPr>
  </w:style>
  <w:style w:type="character" w:customStyle="1" w:styleId="Internetlink">
    <w:name w:val="Internet link"/>
    <w:basedOn w:val="Fuentedeprrafopredeter"/>
    <w:rPr>
      <w:color w:val="0000FF"/>
      <w:u w:val="single"/>
    </w:rPr>
  </w:style>
  <w:style w:type="character" w:customStyle="1" w:styleId="Footnoteanchor">
    <w:name w:val="Footnote anchor"/>
    <w:rPr>
      <w:position w:val="0"/>
      <w:vertAlign w:val="superscript"/>
    </w:rPr>
  </w:style>
  <w:style w:type="character" w:customStyle="1" w:styleId="EndnoteSymbol">
    <w:name w:val="Endnote Symbol"/>
    <w:rPr>
      <w:position w:val="0"/>
      <w:vertAlign w:val="superscript"/>
    </w:rPr>
  </w:style>
  <w:style w:type="character" w:customStyle="1" w:styleId="WW-Smbolodenotafinal">
    <w:name w:val="WW-Símbolo de nota final"/>
  </w:style>
  <w:style w:type="character" w:styleId="Refdecomentario">
    <w:name w:val="annotation reference"/>
    <w:basedOn w:val="Fuentedeprrafopredeter"/>
    <w:rPr>
      <w:sz w:val="16"/>
      <w:szCs w:val="16"/>
    </w:rPr>
  </w:style>
  <w:style w:type="character" w:customStyle="1" w:styleId="TextocomentarioCar">
    <w:name w:val="Texto comentario Car"/>
    <w:basedOn w:val="Fuentedeprrafopredeter"/>
    <w:rPr>
      <w:sz w:val="20"/>
      <w:szCs w:val="20"/>
    </w:rPr>
  </w:style>
  <w:style w:type="character" w:customStyle="1" w:styleId="AsuntodelcomentarioCar">
    <w:name w:val="Asunto del comentario Car"/>
    <w:basedOn w:val="TextocomentarioCar"/>
    <w:rPr>
      <w:b/>
      <w:bCs/>
      <w:sz w:val="20"/>
      <w:szCs w:val="20"/>
    </w:rPr>
  </w:style>
  <w:style w:type="character" w:customStyle="1" w:styleId="TextodegloboCar">
    <w:name w:val="Texto de globo Car"/>
    <w:basedOn w:val="Fuentedeprrafopredeter"/>
    <w:rPr>
      <w:rFonts w:ascii="Segoe UI" w:eastAsia="Segoe UI" w:hAnsi="Segoe UI" w:cs="Segoe UI"/>
      <w:sz w:val="18"/>
      <w:szCs w:val="18"/>
    </w:rPr>
  </w:style>
  <w:style w:type="character" w:customStyle="1" w:styleId="VisitedInternetLink">
    <w:name w:val="Visited Internet Link"/>
    <w:rPr>
      <w:color w:val="800000"/>
      <w:u w:val="single"/>
    </w:rPr>
  </w:style>
  <w:style w:type="character" w:customStyle="1" w:styleId="BulletSymbols">
    <w:name w:val="Bullet Symbols"/>
    <w:rPr>
      <w:rFonts w:ascii="OpenSymbol" w:eastAsia="OpenSymbol" w:hAnsi="OpenSymbol" w:cs="OpenSymbol"/>
    </w:rPr>
  </w:style>
  <w:style w:type="numbering" w:customStyle="1" w:styleId="Outline">
    <w:name w:val="Outline"/>
    <w:basedOn w:val="Sinlista"/>
    <w:pPr>
      <w:numPr>
        <w:numId w:val="2"/>
      </w:numPr>
    </w:pPr>
  </w:style>
  <w:style w:type="numbering" w:customStyle="1" w:styleId="WWOutlineListStyle1">
    <w:name w:val="WW_OutlineListStyle_1"/>
    <w:basedOn w:val="Sinlista"/>
    <w:pPr>
      <w:numPr>
        <w:numId w:val="3"/>
      </w:numPr>
    </w:pPr>
  </w:style>
  <w:style w:type="numbering" w:customStyle="1" w:styleId="WWOutlineListStyle">
    <w:name w:val="WW_OutlineListStyle"/>
    <w:basedOn w:val="Sinlista"/>
    <w:pPr>
      <w:numPr>
        <w:numId w:val="4"/>
      </w:numPr>
    </w:pPr>
  </w:style>
  <w:style w:type="numbering" w:customStyle="1" w:styleId="WW8Num1">
    <w:name w:val="WW8Num1"/>
    <w:basedOn w:val="Sinlista"/>
    <w:pPr>
      <w:numPr>
        <w:numId w:val="5"/>
      </w:numPr>
    </w:pPr>
  </w:style>
  <w:style w:type="numbering" w:customStyle="1" w:styleId="WW8Num2">
    <w:name w:val="WW8Num2"/>
    <w:basedOn w:val="Sinlista"/>
    <w:pPr>
      <w:numPr>
        <w:numId w:val="6"/>
      </w:numPr>
    </w:pPr>
  </w:style>
  <w:style w:type="numbering" w:customStyle="1" w:styleId="WW8Num3">
    <w:name w:val="WW8Num3"/>
    <w:basedOn w:val="Sinlista"/>
    <w:pPr>
      <w:numPr>
        <w:numId w:val="7"/>
      </w:numPr>
    </w:pPr>
  </w:style>
  <w:style w:type="numbering" w:customStyle="1" w:styleId="WW8Num4">
    <w:name w:val="WW8Num4"/>
    <w:basedOn w:val="Sinlista"/>
    <w:pPr>
      <w:numPr>
        <w:numId w:val="8"/>
      </w:numPr>
    </w:pPr>
  </w:style>
  <w:style w:type="numbering" w:customStyle="1" w:styleId="WW8Num5">
    <w:name w:val="WW8Num5"/>
    <w:basedOn w:val="Sinlista"/>
    <w:pPr>
      <w:numPr>
        <w:numId w:val="9"/>
      </w:numPr>
    </w:pPr>
  </w:style>
  <w:style w:type="numbering" w:customStyle="1" w:styleId="WW8Num6">
    <w:name w:val="WW8Num6"/>
    <w:basedOn w:val="Sinlista"/>
    <w:pPr>
      <w:numPr>
        <w:numId w:val="10"/>
      </w:numPr>
    </w:pPr>
  </w:style>
  <w:style w:type="numbering" w:customStyle="1" w:styleId="WW8Num7">
    <w:name w:val="WW8Num7"/>
    <w:basedOn w:val="Sinlista"/>
    <w:pPr>
      <w:numPr>
        <w:numId w:val="11"/>
      </w:numPr>
    </w:pPr>
  </w:style>
  <w:style w:type="numbering" w:customStyle="1" w:styleId="WW8Num8">
    <w:name w:val="WW8Num8"/>
    <w:basedOn w:val="Sinlista"/>
    <w:pPr>
      <w:numPr>
        <w:numId w:val="12"/>
      </w:numPr>
    </w:pPr>
  </w:style>
  <w:style w:type="numbering" w:customStyle="1" w:styleId="WW8Num9">
    <w:name w:val="WW8Num9"/>
    <w:basedOn w:val="Sinlista"/>
    <w:pPr>
      <w:numPr>
        <w:numId w:val="13"/>
      </w:numPr>
    </w:pPr>
  </w:style>
  <w:style w:type="numbering" w:customStyle="1" w:styleId="WW8Num10">
    <w:name w:val="WW8Num10"/>
    <w:basedOn w:val="Sinlista"/>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help.opera.com/en/latest/web-preferences/#cookies" TargetMode="External"/><Relationship Id="rId18" Type="http://schemas.openxmlformats.org/officeDocument/2006/relationships/hyperlink" Target="https://www.webempresa.com/blog/rgpd-prestashop-1-7-modulo-nativo-gratuito-guia-practica.html" TargetMode="External"/><Relationship Id="rId26" Type="http://schemas.openxmlformats.org/officeDocument/2006/relationships/hyperlink" Target="https://reinspirit.com/plugins-wordpress-cumplimiento-rgpd/" TargetMode="External"/><Relationship Id="rId21" Type="http://schemas.openxmlformats.org/officeDocument/2006/relationships/hyperlink" Target="https://marketplace.magento.com/zero1-zero1-gdpr.html" TargetMode="External"/><Relationship Id="rId34" Type="http://schemas.openxmlformats.org/officeDocument/2006/relationships/hyperlink" Target="https://www.microsoft.com/es-xl/trustcenter/privacy/gdpr" TargetMode="External"/><Relationship Id="rId7" Type="http://schemas.openxmlformats.org/officeDocument/2006/relationships/hyperlink" Target="https://support.microsoft.com/es-es/help/278835/how-to-delete-cookie-files-in-internet-explorer" TargetMode="External"/><Relationship Id="rId12" Type="http://schemas.openxmlformats.org/officeDocument/2006/relationships/hyperlink" Target="https://support.apple.com/es-es/HT201265" TargetMode="External"/><Relationship Id="rId17" Type="http://schemas.openxmlformats.org/officeDocument/2006/relationships/image" Target="media/image3.png"/><Relationship Id="rId25" Type="http://schemas.openxmlformats.org/officeDocument/2006/relationships/hyperlink" Target="https://ayudajoomla.com/joomla/tutoriales/790-prepara-tu-web-en-joomla-para-el-gdpr.html" TargetMode="External"/><Relationship Id="rId33" Type="http://schemas.openxmlformats.org/officeDocument/2006/relationships/hyperlink" Target="https://cookieconsent.insites.com/" TargetMode="Externa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hyperlink" Target="https://www.incibe.es/protege-tu-empresa/avisos-seguridad/si-utilizas-magento-gestor-contenidos-tu-tienda-online-actualiza" TargetMode="External"/><Relationship Id="rId29" Type="http://schemas.openxmlformats.org/officeDocument/2006/relationships/hyperlink" Target="https://www.zitelia.com/opciones-cumplir-ley-de-cooki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upport.apple.com/es-es/guide/safari/sfri11471/mac" TargetMode="External"/><Relationship Id="rId24" Type="http://schemas.openxmlformats.org/officeDocument/2006/relationships/hyperlink" Target="https://www.adjoomla.com/extensions-joomla/joomladcookies-pro" TargetMode="External"/><Relationship Id="rId32" Type="http://schemas.openxmlformats.org/officeDocument/2006/relationships/hyperlink" Target="https://www.blogpocket.com/2018/05/19/google-analytics-rgpd/"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hyperlink" Target="https://extensions.joomla.org/extension/eu-e-privacy-directive/" TargetMode="External"/><Relationship Id="rId28" Type="http://schemas.openxmlformats.org/officeDocument/2006/relationships/hyperlink" Target="https://www.zitelia.com/opciones-cumplir-ley-de-cookies/" TargetMode="External"/><Relationship Id="rId36" Type="http://schemas.openxmlformats.org/officeDocument/2006/relationships/fontTable" Target="fontTable.xml"/><Relationship Id="rId10" Type="http://schemas.openxmlformats.org/officeDocument/2006/relationships/hyperlink" Target="https://support.google.com/accounts/answer/61416?co=GENIE.Platform%3DDesktop&amp;hl=es" TargetMode="External"/><Relationship Id="rId19" Type="http://schemas.openxmlformats.org/officeDocument/2006/relationships/hyperlink" Target="https://addons.prestashop.com/es/marco-legal-ley-europea/8734-ley-europea-de-cookies-rgpd-aviso-bloqueador-lopd.html" TargetMode="External"/><Relationship Id="rId31" Type="http://schemas.openxmlformats.org/officeDocument/2006/relationships/hyperlink" Target="https://cookie-script.com/" TargetMode="External"/><Relationship Id="rId4" Type="http://schemas.openxmlformats.org/officeDocument/2006/relationships/webSettings" Target="webSettings.xml"/><Relationship Id="rId9" Type="http://schemas.openxmlformats.org/officeDocument/2006/relationships/hyperlink" Target="https://support.mozilla.org/es/kb/Borrar%20cookies" TargetMode="External"/><Relationship Id="rId14" Type="http://schemas.openxmlformats.org/officeDocument/2006/relationships/hyperlink" Target="https://tools.google.com/dlpage/gaoptout?hl=es" TargetMode="External"/><Relationship Id="rId22" Type="http://schemas.openxmlformats.org/officeDocument/2006/relationships/hyperlink" Target="https://www.incibe.es/protege-tu-empresa/avisos-seguridad/tu-web-se-basa-drupal-actualizala" TargetMode="External"/><Relationship Id="rId27" Type="http://schemas.openxmlformats.org/officeDocument/2006/relationships/hyperlink" Target="https://tutorialwp.online/mejores-plugins-wordpress/cookies/" TargetMode="External"/><Relationship Id="rId30" Type="http://schemas.openxmlformats.org/officeDocument/2006/relationships/hyperlink" Target="https://wordpress.org/plugins/adapta-rgpd/" TargetMode="External"/><Relationship Id="rId35" Type="http://schemas.openxmlformats.org/officeDocument/2006/relationships/header" Target="header1.xml"/><Relationship Id="rId8" Type="http://schemas.openxmlformats.org/officeDocument/2006/relationships/hyperlink" Target="https://support.microsoft.com/es-es/help/278835/how-to-delete-cookie-files-in-internet-explorer" TargetMode="External"/><Relationship Id="rId3"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3.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3.P</Template>
  <TotalTime>1</TotalTime>
  <Pages>8</Pages>
  <Words>2087</Words>
  <Characters>11483</Characters>
  <Application>Microsoft Office Word</Application>
  <DocSecurity>0</DocSecurity>
  <Lines>95</Lines>
  <Paragraphs>27</Paragraphs>
  <ScaleCrop>false</ScaleCrop>
  <Company/>
  <LinksUpToDate>false</LinksUpToDate>
  <CharactersWithSpaces>13543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dc:title>
  <dc:creator>Prodat, S.L.</dc:creator>
  <cp:lastModifiedBy>Maria Ramos</cp:lastModifiedBy>
  <cp:revision>3</cp:revision>
  <dcterms:created xsi:type="dcterms:W3CDTF">2025-10-16T14:24:00Z</dcterms:created>
  <dcterms:modified xsi:type="dcterms:W3CDTF">2025-10-16T14:25:00Z</dcterms:modified>
</cp:coreProperties>
</file>